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77" w:rsidRDefault="0034119B">
      <w:pPr>
        <w:pStyle w:val="Heading1"/>
        <w:rPr>
          <w:sz w:val="32"/>
        </w:rPr>
      </w:pPr>
      <w:r>
        <w:rPr>
          <w:sz w:val="32"/>
        </w:rPr>
        <w:t>Project</w:t>
      </w:r>
      <w:r w:rsidR="00F46D7A">
        <w:rPr>
          <w:sz w:val="32"/>
        </w:rPr>
        <w:t xml:space="preserve"> 1</w:t>
      </w:r>
      <w:r w:rsidR="00C6438A">
        <w:rPr>
          <w:sz w:val="32"/>
        </w:rPr>
        <w:t>: Stock Analysis</w:t>
      </w:r>
      <w:r w:rsidR="0001179A">
        <w:rPr>
          <w:sz w:val="32"/>
        </w:rPr>
        <w:t xml:space="preserve"> &amp; Portfolio Management</w:t>
      </w:r>
    </w:p>
    <w:p w:rsidR="00091077" w:rsidRDefault="00091077">
      <w:pPr>
        <w:rPr>
          <w:sz w:val="24"/>
        </w:rPr>
      </w:pPr>
    </w:p>
    <w:p w:rsidR="00C6438A" w:rsidRPr="00A241AA" w:rsidRDefault="00C6438A">
      <w:pPr>
        <w:rPr>
          <w:b/>
        </w:rPr>
      </w:pPr>
      <w:r w:rsidRPr="00A241AA">
        <w:rPr>
          <w:b/>
        </w:rPr>
        <w:t>Purpose:</w:t>
      </w:r>
    </w:p>
    <w:p w:rsidR="00C6438A" w:rsidRPr="00A241AA" w:rsidRDefault="00C6438A" w:rsidP="00C6438A">
      <w:pPr>
        <w:numPr>
          <w:ilvl w:val="0"/>
          <w:numId w:val="8"/>
        </w:numPr>
      </w:pPr>
      <w:r w:rsidRPr="00A241AA">
        <w:t>To attain further understanding of concepts</w:t>
      </w:r>
      <w:r w:rsidR="00B63CE8" w:rsidRPr="00A241AA">
        <w:t xml:space="preserve"> </w:t>
      </w:r>
      <w:r w:rsidR="00CB216D" w:rsidRPr="00A241AA">
        <w:t>a</w:t>
      </w:r>
      <w:r w:rsidR="0087336D">
        <w:t>nd processes learned in class</w:t>
      </w:r>
      <w:r w:rsidR="00B63CE8" w:rsidRPr="00A241AA">
        <w:t xml:space="preserve"> </w:t>
      </w:r>
      <w:r w:rsidRPr="00A241AA">
        <w:t>through practical application.</w:t>
      </w:r>
    </w:p>
    <w:p w:rsidR="00C6438A" w:rsidRPr="00A241AA" w:rsidRDefault="00C6438A" w:rsidP="00C6438A">
      <w:pPr>
        <w:numPr>
          <w:ilvl w:val="0"/>
          <w:numId w:val="8"/>
        </w:numPr>
      </w:pPr>
      <w:r w:rsidRPr="00A241AA">
        <w:t>To increase skill with MS Excel</w:t>
      </w:r>
      <w:r w:rsidR="00175CB6" w:rsidRPr="00A241AA">
        <w:rPr>
          <w:vertAlign w:val="superscript"/>
        </w:rPr>
        <w:t>®</w:t>
      </w:r>
      <w:r w:rsidRPr="00A241AA">
        <w:t>.</w:t>
      </w:r>
    </w:p>
    <w:p w:rsidR="00DE393E" w:rsidRPr="00A241AA" w:rsidRDefault="00DE393E" w:rsidP="00C6438A">
      <w:pPr>
        <w:numPr>
          <w:ilvl w:val="0"/>
          <w:numId w:val="8"/>
        </w:numPr>
      </w:pPr>
      <w:r w:rsidRPr="00A241AA">
        <w:t>To become familiar with some of the fundamentals of financial research.</w:t>
      </w:r>
    </w:p>
    <w:p w:rsidR="00C6438A" w:rsidRPr="00A241AA" w:rsidRDefault="00C6438A" w:rsidP="00175CB6"/>
    <w:p w:rsidR="00C6438A" w:rsidRPr="00A241AA" w:rsidRDefault="00C6438A" w:rsidP="00C6438A">
      <w:r w:rsidRPr="00A241AA">
        <w:rPr>
          <w:b/>
        </w:rPr>
        <w:t>Requirement:</w:t>
      </w:r>
      <w:r w:rsidRPr="00A241AA">
        <w:t xml:space="preserve"> </w:t>
      </w:r>
      <w:r w:rsidR="001F4697" w:rsidRPr="00A241AA">
        <w:t>Choose</w:t>
      </w:r>
      <w:r w:rsidR="0002336F" w:rsidRPr="00A241AA">
        <w:t xml:space="preserve"> eighteen</w:t>
      </w:r>
      <w:r w:rsidR="007845AF" w:rsidRPr="00A241AA">
        <w:t xml:space="preserve"> stocks listed on the NYSE</w:t>
      </w:r>
      <w:r w:rsidRPr="00A241AA">
        <w:t xml:space="preserve"> and analyze the stand-alone risk and return characteristics of each stock</w:t>
      </w:r>
      <w:r w:rsidR="0087336D">
        <w:t xml:space="preserve">.  Build </w:t>
      </w:r>
      <w:r w:rsidR="001F4697" w:rsidRPr="00A241AA">
        <w:t>portfolio</w:t>
      </w:r>
      <w:r w:rsidR="0087336D">
        <w:t>s</w:t>
      </w:r>
      <w:r w:rsidR="001F4697" w:rsidRPr="00A241AA">
        <w:t xml:space="preserve"> comprised of these stocks and analyze the</w:t>
      </w:r>
      <w:r w:rsidRPr="00A241AA">
        <w:t xml:space="preserve"> risk and retu</w:t>
      </w:r>
      <w:r w:rsidR="001F4697" w:rsidRPr="00A241AA">
        <w:t>rn characteristics of the</w:t>
      </w:r>
      <w:r w:rsidRPr="00A241AA">
        <w:t xml:space="preserve"> portfolio</w:t>
      </w:r>
      <w:r w:rsidR="0087336D">
        <w:t>s</w:t>
      </w:r>
      <w:r w:rsidRPr="00A241AA">
        <w:t>.</w:t>
      </w:r>
    </w:p>
    <w:p w:rsidR="00C6438A" w:rsidRPr="00A241AA" w:rsidRDefault="00C6438A" w:rsidP="00C6438A"/>
    <w:p w:rsidR="00091077" w:rsidRPr="00A241AA" w:rsidRDefault="00C6438A">
      <w:pPr>
        <w:rPr>
          <w:b/>
        </w:rPr>
      </w:pPr>
      <w:r w:rsidRPr="00A241AA">
        <w:rPr>
          <w:b/>
        </w:rPr>
        <w:t>Specific Tasks</w:t>
      </w:r>
      <w:r w:rsidR="00091077" w:rsidRPr="00A241AA">
        <w:rPr>
          <w:b/>
        </w:rPr>
        <w:t>:</w:t>
      </w:r>
    </w:p>
    <w:p w:rsidR="00C6438A" w:rsidRPr="00A241AA" w:rsidRDefault="00232BB4" w:rsidP="00DE393E">
      <w:pPr>
        <w:numPr>
          <w:ilvl w:val="0"/>
          <w:numId w:val="1"/>
        </w:numPr>
      </w:pPr>
      <w:r w:rsidRPr="00A241AA">
        <w:t>Choose 18</w:t>
      </w:r>
      <w:r w:rsidR="00C6438A" w:rsidRPr="00A241AA">
        <w:t xml:space="preserve"> compa</w:t>
      </w:r>
      <w:r w:rsidR="00C9153D" w:rsidRPr="00A241AA">
        <w:t>nies traded on the NYSE</w:t>
      </w:r>
      <w:r w:rsidR="00175CB6" w:rsidRPr="00A241AA">
        <w:t xml:space="preserve">, </w:t>
      </w:r>
      <w:r w:rsidR="00175CB6" w:rsidRPr="00A241AA">
        <w:rPr>
          <w:b/>
          <w:u w:val="single"/>
        </w:rPr>
        <w:t>none of which are in the same industry</w:t>
      </w:r>
      <w:r w:rsidR="00175CB6" w:rsidRPr="00A241AA">
        <w:t>.</w:t>
      </w:r>
    </w:p>
    <w:p w:rsidR="00AC4124" w:rsidRPr="00A241AA" w:rsidRDefault="00041ECC" w:rsidP="00AC4124">
      <w:pPr>
        <w:numPr>
          <w:ilvl w:val="0"/>
          <w:numId w:val="1"/>
        </w:numPr>
      </w:pPr>
      <w:r w:rsidRPr="00A241AA">
        <w:t>For each stock</w:t>
      </w:r>
      <w:r w:rsidR="00AC4124" w:rsidRPr="00A241AA">
        <w:t>,</w:t>
      </w:r>
      <w:r w:rsidRPr="00A241AA">
        <w:t xml:space="preserve"> find </w:t>
      </w:r>
      <w:r w:rsidR="007E4AAA">
        <w:t>the month</w:t>
      </w:r>
      <w:r w:rsidR="00175CB6" w:rsidRPr="00A241AA">
        <w:t xml:space="preserve">ly </w:t>
      </w:r>
      <w:r w:rsidR="002077AE" w:rsidRPr="00A241AA">
        <w:t>closing prices for</w:t>
      </w:r>
      <w:r w:rsidR="005603E0" w:rsidRPr="00A241AA">
        <w:t xml:space="preserve"> 61</w:t>
      </w:r>
      <w:r w:rsidRPr="00A241AA">
        <w:t xml:space="preserve"> </w:t>
      </w:r>
      <w:r w:rsidR="00AC4124" w:rsidRPr="00A241AA">
        <w:t>month</w:t>
      </w:r>
      <w:r w:rsidR="00B63CE8" w:rsidRPr="00A241AA">
        <w:t>s</w:t>
      </w:r>
      <w:r w:rsidR="00D8049F" w:rsidRPr="00A241AA">
        <w:t>.</w:t>
      </w:r>
      <w:r w:rsidR="00A31028" w:rsidRPr="00A241AA">
        <w:t xml:space="preserve"> </w:t>
      </w:r>
      <w:r w:rsidR="002077AE" w:rsidRPr="00A241AA">
        <w:t xml:space="preserve"> </w:t>
      </w:r>
      <w:r w:rsidR="00B63CE8" w:rsidRPr="00A241AA">
        <w:t>T</w:t>
      </w:r>
      <w:r w:rsidR="002077AE" w:rsidRPr="00A241AA">
        <w:t>he time frame you will u</w:t>
      </w:r>
      <w:r w:rsidR="00C479CB">
        <w:t>se is 1</w:t>
      </w:r>
      <w:r w:rsidR="000105E0" w:rsidRPr="00A241AA">
        <w:t xml:space="preserve"> </w:t>
      </w:r>
      <w:r w:rsidR="00753DD4">
        <w:t>January</w:t>
      </w:r>
      <w:r w:rsidR="005603E0" w:rsidRPr="00A241AA">
        <w:t xml:space="preserve"> 20</w:t>
      </w:r>
      <w:r w:rsidR="00F62EE5">
        <w:t>1</w:t>
      </w:r>
      <w:r w:rsidR="00753DD4">
        <w:t xml:space="preserve">3 through </w:t>
      </w:r>
      <w:r w:rsidR="005E4E24">
        <w:t xml:space="preserve">8 </w:t>
      </w:r>
      <w:r w:rsidR="00753DD4">
        <w:t>January</w:t>
      </w:r>
      <w:r w:rsidR="000105E0" w:rsidRPr="00A241AA">
        <w:t xml:space="preserve"> 201</w:t>
      </w:r>
      <w:r w:rsidR="00753DD4">
        <w:t>8</w:t>
      </w:r>
      <w:r w:rsidR="002077AE" w:rsidRPr="00A241AA">
        <w:t xml:space="preserve">.  </w:t>
      </w:r>
      <w:r w:rsidR="00EA47CF">
        <w:t>These</w:t>
      </w:r>
      <w:r w:rsidR="00175CB6" w:rsidRPr="00A241AA">
        <w:t xml:space="preserve"> data </w:t>
      </w:r>
      <w:r w:rsidR="00EA47CF">
        <w:t>are</w:t>
      </w:r>
      <w:r w:rsidR="00175CB6" w:rsidRPr="00A241AA">
        <w:t xml:space="preserve"> easily found </w:t>
      </w:r>
      <w:r w:rsidR="00C9153D" w:rsidRPr="00A241AA">
        <w:t>at Yahoo! Finance</w:t>
      </w:r>
      <w:r w:rsidR="008877AE" w:rsidRPr="00A241AA">
        <w:t xml:space="preserve"> (</w:t>
      </w:r>
      <w:r w:rsidR="00C9153D" w:rsidRPr="00A241AA">
        <w:t>http://finance.yahoo.com</w:t>
      </w:r>
      <w:r w:rsidR="008877AE" w:rsidRPr="00A241AA">
        <w:t>)</w:t>
      </w:r>
      <w:r w:rsidRPr="00A241AA">
        <w:t>.</w:t>
      </w:r>
      <w:r w:rsidR="00175CB6" w:rsidRPr="00A241AA">
        <w:t xml:space="preserve">  </w:t>
      </w:r>
      <w:r w:rsidR="006B0787" w:rsidRPr="00A241AA">
        <w:t>[</w:t>
      </w:r>
      <w:r w:rsidR="007845AF" w:rsidRPr="00A241AA">
        <w:t xml:space="preserve">Go to this site. </w:t>
      </w:r>
      <w:r w:rsidR="002077AE" w:rsidRPr="00A241AA">
        <w:t xml:space="preserve"> </w:t>
      </w:r>
      <w:r w:rsidR="00D8049F" w:rsidRPr="00A241AA">
        <w:t xml:space="preserve">Enter a company’s stock symbol in the </w:t>
      </w:r>
      <w:r w:rsidR="00AD4D57">
        <w:t>search</w:t>
      </w:r>
      <w:r w:rsidR="00D8049F" w:rsidRPr="00A241AA">
        <w:t xml:space="preserve"> field. </w:t>
      </w:r>
      <w:r w:rsidRPr="00A241AA">
        <w:t xml:space="preserve"> </w:t>
      </w:r>
      <w:r w:rsidR="00175CB6" w:rsidRPr="00A241AA">
        <w:t>Once you arrive at the company’s</w:t>
      </w:r>
      <w:r w:rsidR="00545E1A" w:rsidRPr="00A241AA">
        <w:t xml:space="preserve"> “Summary”</w:t>
      </w:r>
      <w:r w:rsidR="00C9153D" w:rsidRPr="00A241AA">
        <w:t xml:space="preserve"> page,</w:t>
      </w:r>
      <w:r w:rsidR="003F11E8">
        <w:t xml:space="preserve"> click on the “Historical Data</w:t>
      </w:r>
      <w:r w:rsidR="00C9153D" w:rsidRPr="00A241AA">
        <w:t xml:space="preserve">” link. </w:t>
      </w:r>
      <w:r w:rsidR="00CB216D" w:rsidRPr="00A241AA">
        <w:t xml:space="preserve"> </w:t>
      </w:r>
      <w:r w:rsidR="005603E0" w:rsidRPr="00A241AA">
        <w:t xml:space="preserve">Enter the required </w:t>
      </w:r>
      <w:r w:rsidR="007E4AAA">
        <w:t>date</w:t>
      </w:r>
      <w:r w:rsidR="00545E1A" w:rsidRPr="00A241AA">
        <w:t xml:space="preserve"> range </w:t>
      </w:r>
      <w:r w:rsidR="00820C21">
        <w:t>(</w:t>
      </w:r>
      <w:r w:rsidR="00876244">
        <w:t>1</w:t>
      </w:r>
      <w:r w:rsidR="00FF5E09" w:rsidRPr="00A241AA">
        <w:t xml:space="preserve"> </w:t>
      </w:r>
      <w:r w:rsidR="00753DD4">
        <w:t>Jan</w:t>
      </w:r>
      <w:r w:rsidR="00876244">
        <w:t>.</w:t>
      </w:r>
      <w:r w:rsidR="0034119B" w:rsidRPr="00A241AA">
        <w:t xml:space="preserve"> 20</w:t>
      </w:r>
      <w:r w:rsidR="00F62EE5">
        <w:t>1</w:t>
      </w:r>
      <w:r w:rsidR="00753DD4">
        <w:t>3</w:t>
      </w:r>
      <w:r w:rsidR="00DA2D9E" w:rsidRPr="00A241AA">
        <w:t xml:space="preserve"> through </w:t>
      </w:r>
      <w:r w:rsidR="004A15FA">
        <w:t>8</w:t>
      </w:r>
      <w:r w:rsidR="0077193B" w:rsidRPr="00A241AA">
        <w:t xml:space="preserve"> </w:t>
      </w:r>
      <w:r w:rsidR="00753DD4">
        <w:t>Jan</w:t>
      </w:r>
      <w:r w:rsidR="00D25F5A">
        <w:t>.</w:t>
      </w:r>
      <w:r w:rsidR="000B1A5A" w:rsidRPr="00A241AA">
        <w:t xml:space="preserve"> </w:t>
      </w:r>
      <w:r w:rsidR="00D8049F" w:rsidRPr="00A241AA">
        <w:t>20</w:t>
      </w:r>
      <w:r w:rsidR="000105E0" w:rsidRPr="00A241AA">
        <w:t>1</w:t>
      </w:r>
      <w:r w:rsidR="00753DD4">
        <w:t>8</w:t>
      </w:r>
      <w:r w:rsidR="00D8049F" w:rsidRPr="00A241AA">
        <w:t xml:space="preserve">) </w:t>
      </w:r>
      <w:r w:rsidR="00545E1A" w:rsidRPr="00A241AA">
        <w:t>and ensu</w:t>
      </w:r>
      <w:r w:rsidR="005603E0" w:rsidRPr="00A241AA">
        <w:t>re that you have selected “month</w:t>
      </w:r>
      <w:r w:rsidR="00545E1A" w:rsidRPr="00A241AA">
        <w:t>ly”</w:t>
      </w:r>
      <w:r w:rsidR="006B5359">
        <w:t xml:space="preserve"> then click on “Apply</w:t>
      </w:r>
      <w:r w:rsidR="00CB0055" w:rsidRPr="00A241AA">
        <w:t>”</w:t>
      </w:r>
      <w:r w:rsidR="00545E1A" w:rsidRPr="00A241AA">
        <w:t xml:space="preserve">.  </w:t>
      </w:r>
      <w:r w:rsidR="00DA2D9E" w:rsidRPr="00A241AA">
        <w:t xml:space="preserve">Click on “Download </w:t>
      </w:r>
      <w:r w:rsidR="003F11E8">
        <w:t>Data</w:t>
      </w:r>
      <w:r w:rsidRPr="00A241AA">
        <w:t>”</w:t>
      </w:r>
      <w:r w:rsidR="00A31028" w:rsidRPr="00A241AA">
        <w:t xml:space="preserve">.  </w:t>
      </w:r>
      <w:r w:rsidR="007E4AAA">
        <w:t>Copy and paste information in the</w:t>
      </w:r>
      <w:r w:rsidR="00A31028" w:rsidRPr="00A241AA">
        <w:t xml:space="preserve"> </w:t>
      </w:r>
      <w:r w:rsidR="00F76C85" w:rsidRPr="00A241AA">
        <w:t>“D</w:t>
      </w:r>
      <w:r w:rsidRPr="00A241AA">
        <w:t>ate</w:t>
      </w:r>
      <w:r w:rsidR="00F76C85" w:rsidRPr="00A241AA">
        <w:t>”</w:t>
      </w:r>
      <w:r w:rsidRPr="00A241AA">
        <w:t xml:space="preserve"> and </w:t>
      </w:r>
      <w:r w:rsidR="007E4AAA" w:rsidRPr="00A241AA">
        <w:t>“Adj. Close”</w:t>
      </w:r>
      <w:r w:rsidR="007E4AAA">
        <w:t xml:space="preserve"> </w:t>
      </w:r>
      <w:r w:rsidR="007E4AAA" w:rsidRPr="00A241AA">
        <w:t>column</w:t>
      </w:r>
      <w:r w:rsidR="007E4AAA">
        <w:t>s into</w:t>
      </w:r>
      <w:r w:rsidR="007E4AAA" w:rsidRPr="00A241AA">
        <w:t xml:space="preserve"> </w:t>
      </w:r>
      <w:r w:rsidR="0036753F" w:rsidRPr="00A241AA">
        <w:t xml:space="preserve">the appropriate </w:t>
      </w:r>
      <w:r w:rsidR="007E4AAA">
        <w:t xml:space="preserve">columns on the </w:t>
      </w:r>
      <w:r w:rsidR="0036753F" w:rsidRPr="00A241AA">
        <w:t xml:space="preserve">worksheet in the workbook </w:t>
      </w:r>
      <w:r w:rsidR="007E4AAA">
        <w:t xml:space="preserve">I have provided you </w:t>
      </w:r>
      <w:r w:rsidR="0036753F" w:rsidRPr="00A241AA">
        <w:t xml:space="preserve">(see </w:t>
      </w:r>
      <w:r w:rsidR="0036753F" w:rsidRPr="00A241AA">
        <w:rPr>
          <w:b/>
        </w:rPr>
        <w:t>Format</w:t>
      </w:r>
      <w:r w:rsidR="0036753F" w:rsidRPr="00A241AA">
        <w:t xml:space="preserve"> below)</w:t>
      </w:r>
      <w:r w:rsidR="007E4AAA">
        <w:t>.</w:t>
      </w:r>
      <w:r w:rsidR="007E4AAA" w:rsidRPr="007E4AAA">
        <w:t xml:space="preserve"> </w:t>
      </w:r>
      <w:r w:rsidR="007E4AAA">
        <w:t xml:space="preserve"> When you paste, chose the “123” option.</w:t>
      </w:r>
      <w:r w:rsidRPr="00A241AA">
        <w:t xml:space="preserve">  </w:t>
      </w:r>
      <w:r w:rsidR="00A31028" w:rsidRPr="00A241AA">
        <w:t>The other data columns are not needed</w:t>
      </w:r>
      <w:r w:rsidR="0036753F" w:rsidRPr="00A241AA">
        <w:t>]</w:t>
      </w:r>
      <w:r w:rsidR="00EA4E50" w:rsidRPr="00A241AA">
        <w:t xml:space="preserve">. </w:t>
      </w:r>
      <w:r w:rsidR="007E4AAA">
        <w:t xml:space="preserve"> Sort the</w:t>
      </w:r>
      <w:r w:rsidR="0032164E" w:rsidRPr="00A241AA">
        <w:t>s</w:t>
      </w:r>
      <w:r w:rsidR="007E4AAA">
        <w:t>e</w:t>
      </w:r>
      <w:r w:rsidR="0032164E" w:rsidRPr="00A241AA">
        <w:t xml:space="preserve"> data from “oldest to newest”.</w:t>
      </w:r>
      <w:r w:rsidR="00AC4124" w:rsidRPr="00A241AA">
        <w:t xml:space="preserve">  </w:t>
      </w:r>
      <w:r w:rsidR="00753DD4">
        <w:t>Ensure that you have 61 prices.  P</w:t>
      </w:r>
      <w:r w:rsidR="00AC4124" w:rsidRPr="00A241AA">
        <w:t>rovide the name of the company and its stock symbol in the appropriate cells at the top of the worksheet.</w:t>
      </w:r>
    </w:p>
    <w:p w:rsidR="00FF186A" w:rsidRPr="00A241AA" w:rsidRDefault="00FF186A">
      <w:pPr>
        <w:numPr>
          <w:ilvl w:val="0"/>
          <w:numId w:val="1"/>
        </w:numPr>
      </w:pPr>
    </w:p>
    <w:p w:rsidR="00FF186A" w:rsidRPr="00A241AA" w:rsidRDefault="00AF2B9B" w:rsidP="00FF186A">
      <w:pPr>
        <w:numPr>
          <w:ilvl w:val="0"/>
          <w:numId w:val="9"/>
        </w:numPr>
      </w:pPr>
      <w:r>
        <w:rPr>
          <w:noProof/>
        </w:rPr>
        <mc:AlternateContent>
          <mc:Choice Requires="wps">
            <w:drawing>
              <wp:anchor distT="0" distB="0" distL="114300" distR="114300" simplePos="0" relativeHeight="251657728" behindDoc="0" locked="0" layoutInCell="1" allowOverlap="1">
                <wp:simplePos x="0" y="0"/>
                <wp:positionH relativeFrom="column">
                  <wp:posOffset>2837180</wp:posOffset>
                </wp:positionH>
                <wp:positionV relativeFrom="paragraph">
                  <wp:posOffset>0</wp:posOffset>
                </wp:positionV>
                <wp:extent cx="95885" cy="6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2718E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0" to="23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ElFQ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" strokeweight="1.25pt"/>
            </w:pict>
          </mc:Fallback>
        </mc:AlternateContent>
      </w:r>
      <w:r w:rsidR="00A31028" w:rsidRPr="00A241AA">
        <w:t xml:space="preserve">Find the average </w:t>
      </w:r>
      <w:r w:rsidR="00EF54AD" w:rsidRPr="00A241AA">
        <w:t xml:space="preserve">realized </w:t>
      </w:r>
      <w:r w:rsidR="00A31028" w:rsidRPr="00A241AA">
        <w:t>rate of rate of return</w:t>
      </w:r>
      <w:r w:rsidR="00EF54AD" w:rsidRPr="00A241AA">
        <w:t xml:space="preserve"> (</w:t>
      </w:r>
      <w:proofErr w:type="spellStart"/>
      <w:r w:rsidR="00673CE7" w:rsidRPr="00A241AA">
        <w:t>r</w:t>
      </w:r>
      <w:r w:rsidR="00EF54AD" w:rsidRPr="00A241AA">
        <w:rPr>
          <w:vertAlign w:val="subscript"/>
        </w:rPr>
        <w:t>s</w:t>
      </w:r>
      <w:proofErr w:type="spellEnd"/>
      <w:r w:rsidR="00EF54AD" w:rsidRPr="00A241AA">
        <w:t>)</w:t>
      </w:r>
      <w:r w:rsidR="002077AE" w:rsidRPr="00A241AA">
        <w:t xml:space="preserve"> over </w:t>
      </w:r>
      <w:r w:rsidR="005603E0" w:rsidRPr="00A241AA">
        <w:t>60</w:t>
      </w:r>
      <w:r w:rsidR="00B43F9F" w:rsidRPr="00A241AA">
        <w:t xml:space="preserve"> </w:t>
      </w:r>
      <w:r w:rsidR="005603E0" w:rsidRPr="00A241AA">
        <w:t>month</w:t>
      </w:r>
      <w:r w:rsidR="00B43F9F" w:rsidRPr="00A241AA">
        <w:t>s</w:t>
      </w:r>
      <w:r w:rsidR="00A31028" w:rsidRPr="00A241AA">
        <w:t xml:space="preserve"> for each stock.  Do this by computing the </w:t>
      </w:r>
      <w:r w:rsidR="00EF54AD" w:rsidRPr="00A241AA">
        <w:t xml:space="preserve">realized </w:t>
      </w:r>
      <w:r w:rsidR="0032164E" w:rsidRPr="00A241AA">
        <w:t>r</w:t>
      </w:r>
      <w:r w:rsidR="0036753F" w:rsidRPr="00A241AA">
        <w:t>eturn for each month</w:t>
      </w:r>
      <w:r w:rsidR="00A31028" w:rsidRPr="00A241AA">
        <w:t xml:space="preserve"> th</w:t>
      </w:r>
      <w:r w:rsidR="00DC7E0E" w:rsidRPr="00A241AA">
        <w:t>en finding the average of all 60</w:t>
      </w:r>
      <w:r w:rsidR="00A31028" w:rsidRPr="00A241AA">
        <w:t xml:space="preserve"> </w:t>
      </w:r>
      <w:r w:rsidR="00DC7E0E" w:rsidRPr="00A241AA">
        <w:t>month</w:t>
      </w:r>
      <w:r w:rsidR="00A31028" w:rsidRPr="00A241AA">
        <w:t>ly ret</w:t>
      </w:r>
      <w:r w:rsidR="00DC7E0E" w:rsidRPr="00A241AA">
        <w:t>urns.  The return for each month</w:t>
      </w:r>
      <w:r w:rsidR="00A31028" w:rsidRPr="00A241AA">
        <w:t xml:space="preserve"> is found by using the equation: (Ending Price – Beginning Price) / Beginning Price</w:t>
      </w:r>
      <w:r w:rsidR="00EF54AD" w:rsidRPr="00A241AA">
        <w:t xml:space="preserve">.  </w:t>
      </w:r>
    </w:p>
    <w:p w:rsidR="00A31028" w:rsidRPr="00A241AA" w:rsidRDefault="00DC7E0E" w:rsidP="00FF186A">
      <w:pPr>
        <w:numPr>
          <w:ilvl w:val="0"/>
          <w:numId w:val="9"/>
        </w:numPr>
      </w:pPr>
      <w:r w:rsidRPr="00A241AA">
        <w:t>Translate the average month</w:t>
      </w:r>
      <w:r w:rsidR="00FF186A" w:rsidRPr="00A241AA">
        <w:t>ly realized return to an annualized realized return by multiply the number</w:t>
      </w:r>
      <w:r w:rsidRPr="00A241AA">
        <w:t xml:space="preserve"> you arrived at in part a. by 1</w:t>
      </w:r>
      <w:r w:rsidR="0032164E" w:rsidRPr="00A241AA">
        <w:t>2</w:t>
      </w:r>
      <w:r w:rsidR="00FF186A" w:rsidRPr="00A241AA">
        <w:t>.</w:t>
      </w:r>
    </w:p>
    <w:p w:rsidR="00041ECC" w:rsidRPr="00A241AA" w:rsidRDefault="00041ECC">
      <w:pPr>
        <w:numPr>
          <w:ilvl w:val="0"/>
          <w:numId w:val="1"/>
        </w:numPr>
      </w:pPr>
    </w:p>
    <w:p w:rsidR="00041ECC" w:rsidRPr="00A241AA" w:rsidRDefault="00A31028" w:rsidP="00041ECC">
      <w:pPr>
        <w:numPr>
          <w:ilvl w:val="0"/>
          <w:numId w:val="13"/>
        </w:numPr>
      </w:pPr>
      <w:r w:rsidRPr="00A241AA">
        <w:t>Find the standard deviation (</w:t>
      </w:r>
      <w:r w:rsidR="00EF54AD" w:rsidRPr="00A241AA">
        <w:rPr>
          <w:rFonts w:ascii="Symbol" w:hAnsi="Symbol"/>
        </w:rPr>
        <w:t></w:t>
      </w:r>
      <w:r w:rsidRPr="00A241AA">
        <w:t>) for the</w:t>
      </w:r>
      <w:r w:rsidR="00DC7E0E" w:rsidRPr="00A241AA">
        <w:t xml:space="preserve"> 60</w:t>
      </w:r>
      <w:r w:rsidR="00DB172A" w:rsidRPr="00A241AA">
        <w:t xml:space="preserve"> </w:t>
      </w:r>
      <w:r w:rsidR="00DC7E0E" w:rsidRPr="00A241AA">
        <w:t>month</w:t>
      </w:r>
      <w:r w:rsidR="00DB172A" w:rsidRPr="00A241AA">
        <w:t xml:space="preserve">ly realized returns. </w:t>
      </w:r>
      <w:r w:rsidR="00EF54AD" w:rsidRPr="00A241AA">
        <w:t>Use the standard deviation function to do this.</w:t>
      </w:r>
      <w:r w:rsidR="00DB172A" w:rsidRPr="00A241AA">
        <w:t xml:space="preserve"> </w:t>
      </w:r>
      <w:r w:rsidR="00C361CC" w:rsidRPr="00A241AA">
        <w:t xml:space="preserve"> </w:t>
      </w:r>
    </w:p>
    <w:p w:rsidR="00A31028" w:rsidRPr="00A241AA" w:rsidRDefault="00C361CC" w:rsidP="00041ECC">
      <w:pPr>
        <w:numPr>
          <w:ilvl w:val="0"/>
          <w:numId w:val="13"/>
        </w:numPr>
      </w:pPr>
      <w:r w:rsidRPr="00A241AA">
        <w:t>Translate this number into an annualized standard deviation by multiplying it</w:t>
      </w:r>
      <w:r w:rsidR="00DC7E0E" w:rsidRPr="00A241AA">
        <w:t xml:space="preserve"> by the square root of 1</w:t>
      </w:r>
      <w:r w:rsidR="0032164E" w:rsidRPr="00A241AA">
        <w:t>2 (use the SQRT function)</w:t>
      </w:r>
      <w:r w:rsidRPr="00A241AA">
        <w:t>.</w:t>
      </w:r>
    </w:p>
    <w:p w:rsidR="00091077" w:rsidRPr="00A241AA" w:rsidRDefault="004867BC">
      <w:pPr>
        <w:numPr>
          <w:ilvl w:val="0"/>
          <w:numId w:val="1"/>
        </w:numPr>
      </w:pPr>
      <w:r w:rsidRPr="00A241AA">
        <w:t xml:space="preserve">Compute the coefficient of variation for </w:t>
      </w:r>
      <w:r w:rsidR="00C361CC" w:rsidRPr="00A241AA">
        <w:t>each stock using average annualized</w:t>
      </w:r>
      <w:r w:rsidRPr="00A241AA">
        <w:t xml:space="preserve"> realized return</w:t>
      </w:r>
      <w:r w:rsidR="00015A5B" w:rsidRPr="00A241AA">
        <w:t>s</w:t>
      </w:r>
      <w:r w:rsidR="00251BC2" w:rsidRPr="00A241AA">
        <w:t xml:space="preserve"> from 3</w:t>
      </w:r>
      <w:r w:rsidR="00041ECC" w:rsidRPr="00A241AA">
        <w:t>b</w:t>
      </w:r>
      <w:r w:rsidRPr="00A241AA">
        <w:t xml:space="preserve">. </w:t>
      </w:r>
      <w:proofErr w:type="gramStart"/>
      <w:r w:rsidRPr="00A241AA">
        <w:t>and</w:t>
      </w:r>
      <w:proofErr w:type="gramEnd"/>
      <w:r w:rsidRPr="00A241AA">
        <w:t xml:space="preserve"> </w:t>
      </w:r>
      <w:r w:rsidR="00C361CC" w:rsidRPr="00A241AA">
        <w:t xml:space="preserve">the annualized </w:t>
      </w:r>
      <w:r w:rsidRPr="00A241AA">
        <w:rPr>
          <w:rFonts w:ascii="Symbol" w:hAnsi="Symbol"/>
        </w:rPr>
        <w:t></w:t>
      </w:r>
      <w:r w:rsidR="00015A5B" w:rsidRPr="00A241AA">
        <w:t>’</w:t>
      </w:r>
      <w:proofErr w:type="spellStart"/>
      <w:r w:rsidR="00015A5B" w:rsidRPr="00A241AA">
        <w:t>s</w:t>
      </w:r>
      <w:r w:rsidR="00CB216D" w:rsidRPr="00A241AA">
        <w:rPr>
          <w:rFonts w:ascii="Symbol" w:hAnsi="Symbol"/>
        </w:rPr>
        <w:t></w:t>
      </w:r>
      <w:r w:rsidR="00251BC2" w:rsidRPr="00A241AA">
        <w:t>from</w:t>
      </w:r>
      <w:proofErr w:type="spellEnd"/>
      <w:r w:rsidR="00251BC2" w:rsidRPr="00A241AA">
        <w:t xml:space="preserve"> 4</w:t>
      </w:r>
      <w:r w:rsidR="00041ECC" w:rsidRPr="00A241AA">
        <w:t>b</w:t>
      </w:r>
      <w:r w:rsidRPr="00A241AA">
        <w:t xml:space="preserve">. </w:t>
      </w:r>
      <w:proofErr w:type="gramStart"/>
      <w:r w:rsidRPr="00A241AA">
        <w:t>above</w:t>
      </w:r>
      <w:proofErr w:type="gramEnd"/>
      <w:r w:rsidR="00091077" w:rsidRPr="00A241AA">
        <w:t xml:space="preserve">.  </w:t>
      </w:r>
    </w:p>
    <w:p w:rsidR="007C5393" w:rsidRPr="00A241AA" w:rsidRDefault="004867BC" w:rsidP="00193AC0">
      <w:pPr>
        <w:numPr>
          <w:ilvl w:val="0"/>
          <w:numId w:val="1"/>
        </w:numPr>
      </w:pPr>
      <w:r w:rsidRPr="00A241AA">
        <w:t xml:space="preserve">Establish a portfolio comprised of </w:t>
      </w:r>
      <w:r w:rsidR="00232BB4" w:rsidRPr="00A241AA">
        <w:t xml:space="preserve">four of </w:t>
      </w:r>
      <w:r w:rsidR="00270956" w:rsidRPr="00A241AA">
        <w:t>your stocks</w:t>
      </w:r>
      <w:r w:rsidRPr="00A241AA">
        <w:t xml:space="preserve">.  The </w:t>
      </w:r>
      <w:r w:rsidR="00DB172A" w:rsidRPr="00A241AA">
        <w:t>share allocation</w:t>
      </w:r>
      <w:r w:rsidR="006B0787" w:rsidRPr="00A241AA">
        <w:t xml:space="preserve"> is: 300 shares, 350 shares, 400 shares and 450 shares</w:t>
      </w:r>
      <w:r w:rsidRPr="00A241AA">
        <w:t>.</w:t>
      </w:r>
      <w:r w:rsidR="00DB172A" w:rsidRPr="00A241AA">
        <w:t xml:space="preserve">  Y</w:t>
      </w:r>
      <w:r w:rsidR="00DE393E" w:rsidRPr="00A241AA">
        <w:t>ou decide which stocks receive a specific</w:t>
      </w:r>
      <w:r w:rsidR="00DB172A" w:rsidRPr="00A241AA">
        <w:t xml:space="preserve"> share allocation.</w:t>
      </w:r>
    </w:p>
    <w:p w:rsidR="00232BB4" w:rsidRPr="00A241AA" w:rsidRDefault="00B43F9F" w:rsidP="00232BB4">
      <w:pPr>
        <w:numPr>
          <w:ilvl w:val="0"/>
          <w:numId w:val="10"/>
        </w:numPr>
      </w:pPr>
      <w:r w:rsidRPr="00A241AA">
        <w:t>Compute the expected</w:t>
      </w:r>
      <w:r w:rsidR="00DB172A" w:rsidRPr="00A241AA">
        <w:t xml:space="preserve"> portfolio ROR</w:t>
      </w:r>
      <w:r w:rsidR="007C5393" w:rsidRPr="00A241AA">
        <w:t>,</w:t>
      </w:r>
      <w:r w:rsidR="00DB172A" w:rsidRPr="00A241AA">
        <w:t xml:space="preserve"> </w:t>
      </w:r>
      <w:proofErr w:type="gramStart"/>
      <w:r w:rsidR="007C5393" w:rsidRPr="00A241AA">
        <w:t>E</w:t>
      </w:r>
      <w:r w:rsidR="00DB172A" w:rsidRPr="00A241AA">
        <w:t>(</w:t>
      </w:r>
      <w:proofErr w:type="spellStart"/>
      <w:proofErr w:type="gramEnd"/>
      <w:r w:rsidR="00673CE7" w:rsidRPr="00A241AA">
        <w:t>r</w:t>
      </w:r>
      <w:r w:rsidR="00DB172A" w:rsidRPr="00A241AA">
        <w:rPr>
          <w:vertAlign w:val="subscript"/>
        </w:rPr>
        <w:t>p</w:t>
      </w:r>
      <w:proofErr w:type="spellEnd"/>
      <w:r w:rsidRPr="00A241AA">
        <w:t xml:space="preserve">) </w:t>
      </w:r>
      <w:r w:rsidR="00CB216D" w:rsidRPr="00A241AA">
        <w:t>for the upcoming</w:t>
      </w:r>
      <w:r w:rsidR="00DC7E0E" w:rsidRPr="00A241AA">
        <w:t xml:space="preserve"> 60</w:t>
      </w:r>
      <w:r w:rsidR="007C5393" w:rsidRPr="00A241AA">
        <w:t xml:space="preserve"> months</w:t>
      </w:r>
      <w:r w:rsidR="000F0BDC" w:rsidRPr="00A241AA">
        <w:t xml:space="preserve">. </w:t>
      </w:r>
      <w:r w:rsidR="00270956" w:rsidRPr="00A241AA">
        <w:t xml:space="preserve"> </w:t>
      </w:r>
      <w:r w:rsidR="00BF1834" w:rsidRPr="00A241AA">
        <w:t>U</w:t>
      </w:r>
      <w:r w:rsidR="000F0BDC" w:rsidRPr="00A241AA">
        <w:t>se</w:t>
      </w:r>
      <w:r w:rsidR="00015A5B" w:rsidRPr="00A241AA">
        <w:t xml:space="preserve"> the annualized realized returns</w:t>
      </w:r>
      <w:r w:rsidR="0027301E" w:rsidRPr="00A241AA">
        <w:t xml:space="preserve"> computed in 3</w:t>
      </w:r>
      <w:r w:rsidR="0075790D" w:rsidRPr="00A241AA">
        <w:t>b as the expected</w:t>
      </w:r>
      <w:r w:rsidR="009B7276" w:rsidRPr="00A241AA">
        <w:t>/required</w:t>
      </w:r>
      <w:r w:rsidR="0075790D" w:rsidRPr="00A241AA">
        <w:t xml:space="preserve"> RORs </w:t>
      </w:r>
      <w:r w:rsidR="00DB172A" w:rsidRPr="00A241AA">
        <w:t>for each stock.</w:t>
      </w:r>
      <w:r w:rsidR="005E4E24">
        <w:t xml:space="preserve">  For the initial stock price, use the latest adjusted closing price from Task 2.</w:t>
      </w:r>
    </w:p>
    <w:p w:rsidR="00232BB4" w:rsidRPr="00A241AA" w:rsidRDefault="00270956" w:rsidP="00232BB4">
      <w:pPr>
        <w:numPr>
          <w:ilvl w:val="0"/>
          <w:numId w:val="10"/>
        </w:numPr>
      </w:pPr>
      <w:r w:rsidRPr="00A241AA">
        <w:t xml:space="preserve">Repeat </w:t>
      </w:r>
      <w:r w:rsidR="00F62EE5">
        <w:t>6</w:t>
      </w:r>
      <w:r w:rsidR="00193AC0">
        <w:t>a.</w:t>
      </w:r>
      <w:r w:rsidR="00232BB4" w:rsidRPr="00A241AA">
        <w:t xml:space="preserve"> </w:t>
      </w:r>
      <w:proofErr w:type="gramStart"/>
      <w:r w:rsidR="00232BB4" w:rsidRPr="00A241AA">
        <w:t>for</w:t>
      </w:r>
      <w:proofErr w:type="gramEnd"/>
      <w:r w:rsidR="00232BB4" w:rsidRPr="00A241AA">
        <w:t xml:space="preserve"> a portfolio with all 18 of your stocks.  The share allocation is 100 shares for each stock.</w:t>
      </w:r>
      <w:r w:rsidR="0068011F">
        <w:t xml:space="preserve">  You may choose</w:t>
      </w:r>
      <w:r w:rsidR="00AC4124" w:rsidRPr="00A241AA">
        <w:t xml:space="preserve"> to </w:t>
      </w:r>
      <w:r w:rsidR="0068011F">
        <w:t xml:space="preserve">simply add the table for the 18 stock portfolio to the provided </w:t>
      </w:r>
      <w:r w:rsidR="0068011F" w:rsidRPr="00A241AA">
        <w:t xml:space="preserve">4-stock portfolio </w:t>
      </w:r>
      <w:r w:rsidR="0068011F">
        <w:t>worksheet</w:t>
      </w:r>
      <w:r w:rsidR="0068011F" w:rsidRPr="00A241AA">
        <w:t xml:space="preserve"> </w:t>
      </w:r>
      <w:r w:rsidR="0068011F">
        <w:t xml:space="preserve">or copy this worksheet </w:t>
      </w:r>
      <w:r w:rsidR="00AC4124" w:rsidRPr="00A241AA">
        <w:t>and expand it</w:t>
      </w:r>
      <w:r w:rsidR="0068011F">
        <w:t xml:space="preserve"> for the 18-stock portfolio</w:t>
      </w:r>
      <w:r w:rsidR="00AC4124" w:rsidRPr="00A241AA">
        <w:t>.</w:t>
      </w:r>
    </w:p>
    <w:p w:rsidR="0002336F" w:rsidRPr="00A241AA" w:rsidRDefault="0002336F" w:rsidP="00232BB4">
      <w:pPr>
        <w:numPr>
          <w:ilvl w:val="0"/>
          <w:numId w:val="1"/>
        </w:numPr>
      </w:pPr>
    </w:p>
    <w:p w:rsidR="00351C01" w:rsidRPr="00A241AA" w:rsidRDefault="00232BB4" w:rsidP="0002336F">
      <w:pPr>
        <w:ind w:left="360"/>
      </w:pPr>
      <w:r w:rsidRPr="00A241AA">
        <w:t xml:space="preserve">a.    </w:t>
      </w:r>
      <w:r w:rsidR="00351C01" w:rsidRPr="00A241AA">
        <w:t xml:space="preserve">Plot the price history </w:t>
      </w:r>
      <w:r w:rsidR="00FF5E09" w:rsidRPr="00A241AA">
        <w:t>of your four stocks</w:t>
      </w:r>
      <w:r w:rsidRPr="00A241AA">
        <w:t xml:space="preserve"> from Task 6</w:t>
      </w:r>
      <w:r w:rsidR="00FF5E09" w:rsidRPr="00A241AA">
        <w:t xml:space="preserve"> for the</w:t>
      </w:r>
      <w:r w:rsidR="00351C01" w:rsidRPr="00A241AA">
        <w:t xml:space="preserve"> </w:t>
      </w:r>
      <w:r w:rsidR="00DC7E0E" w:rsidRPr="00A241AA">
        <w:t>5</w:t>
      </w:r>
      <w:r w:rsidR="00F76C85" w:rsidRPr="00A241AA">
        <w:t xml:space="preserve"> </w:t>
      </w:r>
      <w:r w:rsidR="00FF5E09" w:rsidRPr="00A241AA">
        <w:t>year period</w:t>
      </w:r>
      <w:r w:rsidR="00351C01" w:rsidRPr="00A241AA">
        <w:t xml:space="preserve"> </w:t>
      </w:r>
      <w:r w:rsidR="0036753F" w:rsidRPr="00A241AA">
        <w:t>and</w:t>
      </w:r>
      <w:r w:rsidR="00351C01" w:rsidRPr="00A241AA">
        <w:t xml:space="preserve"> </w:t>
      </w:r>
      <w:r w:rsidR="00AA2860" w:rsidRPr="00A241AA">
        <w:t xml:space="preserve">the price history of your </w:t>
      </w:r>
      <w:r w:rsidR="0036753F" w:rsidRPr="00A241AA">
        <w:t xml:space="preserve">4-stock </w:t>
      </w:r>
      <w:r w:rsidR="00AA2860" w:rsidRPr="00A241AA">
        <w:t>portfolio</w:t>
      </w:r>
      <w:r w:rsidR="002077AE" w:rsidRPr="00A241AA">
        <w:t xml:space="preserve"> for the same period</w:t>
      </w:r>
      <w:r w:rsidR="00351C01" w:rsidRPr="00A241AA">
        <w:t>.</w:t>
      </w:r>
      <w:r w:rsidR="00A46394" w:rsidRPr="00A241AA">
        <w:t xml:space="preserve"> </w:t>
      </w:r>
      <w:r w:rsidR="00CA7F40" w:rsidRPr="00A241AA">
        <w:t xml:space="preserve"> </w:t>
      </w:r>
      <w:r w:rsidR="00536A81">
        <w:t>The portfolio value</w:t>
      </w:r>
      <w:r w:rsidR="00295B2B">
        <w:t xml:space="preserve"> is the</w:t>
      </w:r>
      <w:r w:rsidR="0077193B" w:rsidRPr="00A241AA">
        <w:t xml:space="preserve"> weighted average of the individual stock prices.  You will use weigh</w:t>
      </w:r>
      <w:r w:rsidR="00CA7F40" w:rsidRPr="00A241AA">
        <w:t>t by share, not weight by value (pay att</w:t>
      </w:r>
      <w:r w:rsidR="0036753F" w:rsidRPr="00A241AA">
        <w:t>ention to the n</w:t>
      </w:r>
      <w:r w:rsidR="0002336F" w:rsidRPr="00A241AA">
        <w:t xml:space="preserve">ote on the </w:t>
      </w:r>
      <w:r w:rsidR="0002336F" w:rsidRPr="00D40275">
        <w:rPr>
          <w:b/>
        </w:rPr>
        <w:t>Task 7</w:t>
      </w:r>
      <w:r w:rsidR="00D40275">
        <w:t xml:space="preserve"> </w:t>
      </w:r>
      <w:r w:rsidR="00D40275" w:rsidRPr="00D40275">
        <w:rPr>
          <w:b/>
        </w:rPr>
        <w:t>Data</w:t>
      </w:r>
      <w:r w:rsidR="0036753F" w:rsidRPr="00A241AA">
        <w:t xml:space="preserve"> worksheet</w:t>
      </w:r>
      <w:r w:rsidR="00CA7F40" w:rsidRPr="00A241AA">
        <w:t>).</w:t>
      </w:r>
      <w:r w:rsidR="0087336D">
        <w:t xml:space="preserve">  Ensure that the names of the companies appear at the top of each column instead of the generic labels (Stock1</w:t>
      </w:r>
      <w:proofErr w:type="gramStart"/>
      <w:r w:rsidR="0087336D">
        <w:t>,Stock</w:t>
      </w:r>
      <w:proofErr w:type="gramEnd"/>
      <w:r w:rsidR="0087336D">
        <w:t xml:space="preserve"> 2, etc.)</w:t>
      </w:r>
    </w:p>
    <w:p w:rsidR="00295B2B" w:rsidRPr="00A241AA" w:rsidRDefault="00232BB4" w:rsidP="00295B2B">
      <w:pPr>
        <w:ind w:left="360"/>
      </w:pPr>
      <w:r w:rsidRPr="00A241AA">
        <w:t xml:space="preserve">b.    Repeat </w:t>
      </w:r>
      <w:r w:rsidR="00F62EE5">
        <w:t>7</w:t>
      </w:r>
      <w:r w:rsidRPr="00A241AA">
        <w:t xml:space="preserve">a. </w:t>
      </w:r>
      <w:proofErr w:type="gramStart"/>
      <w:r w:rsidRPr="00A241AA">
        <w:t>for</w:t>
      </w:r>
      <w:proofErr w:type="gramEnd"/>
      <w:r w:rsidRPr="00A241AA">
        <w:t xml:space="preserve"> all 18 stocks</w:t>
      </w:r>
      <w:r w:rsidR="0048265A" w:rsidRPr="00A241AA">
        <w:t xml:space="preserve">.  </w:t>
      </w:r>
      <w:r w:rsidR="0087336D" w:rsidRPr="00A241AA">
        <w:t>You may have to copy the worksheet</w:t>
      </w:r>
      <w:r w:rsidR="0068011F">
        <w:t>s</w:t>
      </w:r>
      <w:r w:rsidR="0087336D" w:rsidRPr="00A241AA">
        <w:t xml:space="preserve"> for the</w:t>
      </w:r>
      <w:r w:rsidR="0087336D">
        <w:t xml:space="preserve"> 4</w:t>
      </w:r>
      <w:r w:rsidR="0068011F">
        <w:t>-stock portfolio and expand them</w:t>
      </w:r>
      <w:r w:rsidR="0087336D" w:rsidRPr="00A241AA">
        <w:t>.</w:t>
      </w:r>
      <w:r w:rsidR="0087336D">
        <w:t xml:space="preserve">  </w:t>
      </w:r>
      <w:r w:rsidR="0048265A" w:rsidRPr="00A241AA">
        <w:t xml:space="preserve">You may have to use multiple colors and line formats on your chart for clarity.  </w:t>
      </w:r>
    </w:p>
    <w:p w:rsidR="002155DD" w:rsidRPr="00A241AA" w:rsidRDefault="0031334E" w:rsidP="002155DD">
      <w:pPr>
        <w:numPr>
          <w:ilvl w:val="0"/>
          <w:numId w:val="1"/>
        </w:numPr>
      </w:pPr>
      <w:r w:rsidRPr="00A241AA">
        <w:t xml:space="preserve">Find a published </w:t>
      </w:r>
      <w:r w:rsidRPr="00A241AA">
        <w:rPr>
          <w:rFonts w:ascii="Symbol" w:hAnsi="Symbol"/>
        </w:rPr>
        <w:t></w:t>
      </w:r>
      <w:r w:rsidR="007B4127" w:rsidRPr="00A241AA">
        <w:rPr>
          <w:rFonts w:ascii="Symbol" w:hAnsi="Symbol"/>
        </w:rPr>
        <w:t></w:t>
      </w:r>
      <w:r w:rsidR="007B4127" w:rsidRPr="00A241AA">
        <w:rPr>
          <w:rFonts w:ascii="Symbol" w:hAnsi="Symbol"/>
        </w:rPr>
        <w:t></w:t>
      </w:r>
      <w:r w:rsidR="007B4127" w:rsidRPr="00A241AA">
        <w:t>Beta</w:t>
      </w:r>
      <w:r w:rsidR="007B4127" w:rsidRPr="00A241AA">
        <w:rPr>
          <w:rFonts w:ascii="Symbol" w:hAnsi="Symbol"/>
        </w:rPr>
        <w:t></w:t>
      </w:r>
      <w:r w:rsidR="008877AE" w:rsidRPr="00A241AA">
        <w:t xml:space="preserve"> for each of your stocks.  These can be found at MSN Money (</w:t>
      </w:r>
      <w:hyperlink r:id="rId8" w:history="1">
        <w:r w:rsidR="008877AE" w:rsidRPr="00A241AA">
          <w:rPr>
            <w:rStyle w:val="Hyperlink"/>
            <w:color w:val="auto"/>
            <w:u w:val="none"/>
          </w:rPr>
          <w:t>http://moneycentral.msn.com/home.asp</w:t>
        </w:r>
      </w:hyperlink>
      <w:r w:rsidR="008877AE" w:rsidRPr="00A241AA">
        <w:t>) or Yahoo</w:t>
      </w:r>
      <w:r w:rsidR="007C5393" w:rsidRPr="00A241AA">
        <w:t>!</w:t>
      </w:r>
      <w:r w:rsidR="008877AE" w:rsidRPr="00A241AA">
        <w:t xml:space="preserve"> F</w:t>
      </w:r>
      <w:r w:rsidRPr="00A241AA">
        <w:t xml:space="preserve">inance </w:t>
      </w:r>
      <w:r w:rsidR="008877AE" w:rsidRPr="00A241AA">
        <w:t>(</w:t>
      </w:r>
      <w:hyperlink r:id="rId9" w:history="1">
        <w:r w:rsidR="008877AE" w:rsidRPr="00A241AA">
          <w:rPr>
            <w:rStyle w:val="Hyperlink"/>
            <w:color w:val="auto"/>
            <w:u w:val="none"/>
          </w:rPr>
          <w:t>http://finance.yahoo.com</w:t>
        </w:r>
      </w:hyperlink>
      <w:r w:rsidR="008877AE" w:rsidRPr="00A241AA">
        <w:t>).</w:t>
      </w:r>
      <w:r w:rsidRPr="00A241AA">
        <w:t xml:space="preserve">  </w:t>
      </w:r>
      <w:r w:rsidR="002155DD" w:rsidRPr="00A241AA">
        <w:t xml:space="preserve">Compute </w:t>
      </w:r>
      <w:proofErr w:type="spellStart"/>
      <w:r w:rsidR="00C24D53" w:rsidRPr="00A241AA">
        <w:t>r</w:t>
      </w:r>
      <w:r w:rsidR="002155DD" w:rsidRPr="00A241AA">
        <w:rPr>
          <w:vertAlign w:val="subscript"/>
        </w:rPr>
        <w:t>s</w:t>
      </w:r>
      <w:proofErr w:type="spellEnd"/>
      <w:r w:rsidR="002155DD" w:rsidRPr="00A241AA">
        <w:t xml:space="preserve"> for each stock using the CAPM formula</w:t>
      </w:r>
      <w:r w:rsidR="009F573F" w:rsidRPr="00A241AA">
        <w:t xml:space="preserve">.  Use </w:t>
      </w:r>
      <w:r w:rsidR="00DC7E0E" w:rsidRPr="00A241AA">
        <w:t>1</w:t>
      </w:r>
      <w:r w:rsidR="009F573F" w:rsidRPr="00A241AA">
        <w:t>.</w:t>
      </w:r>
      <w:r w:rsidR="00753DD4">
        <w:t>30</w:t>
      </w:r>
      <w:r w:rsidR="007B5FBA" w:rsidRPr="00A241AA">
        <w:t>00</w:t>
      </w:r>
      <w:r w:rsidR="001122DD" w:rsidRPr="00A241AA">
        <w:t xml:space="preserve">% for </w:t>
      </w:r>
      <w:proofErr w:type="spellStart"/>
      <w:r w:rsidR="00673CE7" w:rsidRPr="00A241AA">
        <w:t>r</w:t>
      </w:r>
      <w:r w:rsidR="002155DD" w:rsidRPr="00A241AA">
        <w:rPr>
          <w:vertAlign w:val="subscript"/>
        </w:rPr>
        <w:t>RF</w:t>
      </w:r>
      <w:proofErr w:type="spellEnd"/>
      <w:r w:rsidR="002155DD" w:rsidRPr="00A241AA">
        <w:t xml:space="preserve"> and </w:t>
      </w:r>
      <w:r w:rsidR="00753DD4">
        <w:t>11.5200</w:t>
      </w:r>
      <w:r w:rsidR="008D15E7" w:rsidRPr="00A241AA">
        <w:t xml:space="preserve">% </w:t>
      </w:r>
      <w:r w:rsidR="001122DD" w:rsidRPr="00A241AA">
        <w:t xml:space="preserve">for </w:t>
      </w:r>
      <w:proofErr w:type="spellStart"/>
      <w:r w:rsidR="00673CE7" w:rsidRPr="00A241AA">
        <w:t>r</w:t>
      </w:r>
      <w:r w:rsidR="001122DD" w:rsidRPr="00A241AA">
        <w:rPr>
          <w:vertAlign w:val="subscript"/>
        </w:rPr>
        <w:t>M</w:t>
      </w:r>
      <w:r w:rsidR="001122DD" w:rsidRPr="00A241AA">
        <w:t>.</w:t>
      </w:r>
      <w:proofErr w:type="spellEnd"/>
      <w:r w:rsidR="001122DD" w:rsidRPr="00A241AA">
        <w:t xml:space="preserve">  These ar</w:t>
      </w:r>
      <w:r w:rsidR="00CA7F40" w:rsidRPr="00A241AA">
        <w:t xml:space="preserve">e the average returns for </w:t>
      </w:r>
      <w:r w:rsidR="0036753F" w:rsidRPr="00A241AA">
        <w:t xml:space="preserve">30-day </w:t>
      </w:r>
      <w:r w:rsidR="009155CD" w:rsidRPr="00A241AA">
        <w:t>T-bills and the S&amp;P 500</w:t>
      </w:r>
      <w:r w:rsidR="00456913" w:rsidRPr="00A241AA">
        <w:t xml:space="preserve"> (NYSE)</w:t>
      </w:r>
      <w:r w:rsidR="001122DD" w:rsidRPr="00A241AA">
        <w:t xml:space="preserve"> </w:t>
      </w:r>
      <w:r w:rsidR="00F76C85" w:rsidRPr="00A241AA">
        <w:t xml:space="preserve">respectively, </w:t>
      </w:r>
      <w:r w:rsidR="001122DD" w:rsidRPr="00A241AA">
        <w:t xml:space="preserve">over the </w:t>
      </w:r>
      <w:r w:rsidR="00FF5E09" w:rsidRPr="00A241AA">
        <w:t xml:space="preserve">period </w:t>
      </w:r>
      <w:r w:rsidR="00D40275">
        <w:t>1</w:t>
      </w:r>
      <w:r w:rsidR="00C95459">
        <w:t xml:space="preserve"> </w:t>
      </w:r>
      <w:r w:rsidR="00753DD4">
        <w:t>January</w:t>
      </w:r>
      <w:r w:rsidR="00DC29C0" w:rsidRPr="00A241AA">
        <w:t xml:space="preserve"> </w:t>
      </w:r>
      <w:r w:rsidR="00DC7E0E" w:rsidRPr="00A241AA">
        <w:t>20</w:t>
      </w:r>
      <w:r w:rsidR="00F62EE5">
        <w:t>1</w:t>
      </w:r>
      <w:r w:rsidR="00753DD4">
        <w:t>3</w:t>
      </w:r>
      <w:r w:rsidR="00FF5E09" w:rsidRPr="00A241AA">
        <w:t xml:space="preserve"> through </w:t>
      </w:r>
      <w:r w:rsidR="004A15FA">
        <w:t>8</w:t>
      </w:r>
      <w:r w:rsidR="00232BB4" w:rsidRPr="00A241AA">
        <w:t xml:space="preserve"> </w:t>
      </w:r>
      <w:r w:rsidR="00753DD4">
        <w:t>January</w:t>
      </w:r>
      <w:r w:rsidR="00FF5E09" w:rsidRPr="00A241AA">
        <w:t xml:space="preserve"> </w:t>
      </w:r>
      <w:r w:rsidR="00DC7E0E" w:rsidRPr="00A241AA">
        <w:t>20</w:t>
      </w:r>
      <w:r w:rsidR="00DC29C0" w:rsidRPr="00A241AA">
        <w:t>1</w:t>
      </w:r>
      <w:r w:rsidR="00753DD4">
        <w:t>8</w:t>
      </w:r>
      <w:r w:rsidR="001122DD" w:rsidRPr="00A241AA">
        <w:t>.</w:t>
      </w:r>
    </w:p>
    <w:p w:rsidR="001122DD" w:rsidRPr="00A241AA" w:rsidRDefault="007B4127" w:rsidP="00015A5B">
      <w:pPr>
        <w:numPr>
          <w:ilvl w:val="0"/>
          <w:numId w:val="1"/>
        </w:numPr>
      </w:pPr>
      <w:r w:rsidRPr="00A241AA">
        <w:t xml:space="preserve">Compute the </w:t>
      </w:r>
      <w:proofErr w:type="gramStart"/>
      <w:r w:rsidRPr="00A241AA">
        <w:t>Beta</w:t>
      </w:r>
      <w:r w:rsidR="005500DE" w:rsidRPr="00A241AA">
        <w:t>(</w:t>
      </w:r>
      <w:proofErr w:type="gramEnd"/>
      <w:r w:rsidR="005500DE" w:rsidRPr="00A241AA">
        <w:rPr>
          <w:rFonts w:ascii="Symbol" w:hAnsi="Symbol"/>
        </w:rPr>
        <w:t></w:t>
      </w:r>
      <w:r w:rsidR="005500DE" w:rsidRPr="00A241AA">
        <w:rPr>
          <w:vertAlign w:val="subscript"/>
        </w:rPr>
        <w:t>p</w:t>
      </w:r>
      <w:r w:rsidR="005500DE" w:rsidRPr="00A241AA">
        <w:t>)</w:t>
      </w:r>
      <w:r w:rsidRPr="00A241AA">
        <w:t xml:space="preserve"> of </w:t>
      </w:r>
      <w:r w:rsidR="005500DE">
        <w:t xml:space="preserve">both your 4-stock </w:t>
      </w:r>
      <w:r w:rsidR="0002336F" w:rsidRPr="00A241AA">
        <w:t>p</w:t>
      </w:r>
      <w:r w:rsidRPr="00A241AA">
        <w:t>ortfolio</w:t>
      </w:r>
      <w:r w:rsidR="005500DE">
        <w:t xml:space="preserve"> and your 18-stock portfolio</w:t>
      </w:r>
      <w:r w:rsidRPr="00A241AA">
        <w:t xml:space="preserve">.  Compute </w:t>
      </w:r>
      <w:proofErr w:type="spellStart"/>
      <w:r w:rsidR="00C24D53" w:rsidRPr="00A241AA">
        <w:t>r</w:t>
      </w:r>
      <w:r w:rsidR="00D35AD5" w:rsidRPr="00A241AA">
        <w:rPr>
          <w:vertAlign w:val="subscript"/>
        </w:rPr>
        <w:t>p</w:t>
      </w:r>
      <w:proofErr w:type="spellEnd"/>
      <w:r w:rsidRPr="00A241AA">
        <w:t xml:space="preserve"> </w:t>
      </w:r>
      <w:r w:rsidR="0002336F" w:rsidRPr="00A241AA">
        <w:t xml:space="preserve">of both portfolios </w:t>
      </w:r>
      <w:r w:rsidRPr="00A241AA">
        <w:t xml:space="preserve">using the CAPM formula, incorporating </w:t>
      </w:r>
      <w:r w:rsidR="00D35AD5" w:rsidRPr="00A241AA">
        <w:t xml:space="preserve">your </w:t>
      </w:r>
      <w:r w:rsidR="00D35AD5" w:rsidRPr="00A241AA">
        <w:rPr>
          <w:rFonts w:ascii="Symbol" w:hAnsi="Symbol"/>
        </w:rPr>
        <w:t></w:t>
      </w:r>
      <w:r w:rsidR="00D35AD5" w:rsidRPr="00A241AA">
        <w:rPr>
          <w:vertAlign w:val="subscript"/>
        </w:rPr>
        <w:t>p</w:t>
      </w:r>
      <w:r w:rsidR="00D35AD5" w:rsidRPr="00A241AA">
        <w:t xml:space="preserve">.  </w:t>
      </w:r>
      <w:r w:rsidR="00B74F4B" w:rsidRPr="00A241AA">
        <w:t>Use weight</w:t>
      </w:r>
      <w:r w:rsidR="007B5FBA" w:rsidRPr="00A241AA">
        <w:t>s</w:t>
      </w:r>
      <w:r w:rsidR="00B74F4B" w:rsidRPr="00A241AA">
        <w:t xml:space="preserve"> by value</w:t>
      </w:r>
      <w:r w:rsidR="005E4E24">
        <w:t xml:space="preserve"> from</w:t>
      </w:r>
      <w:r w:rsidR="00600459" w:rsidRPr="00A241AA">
        <w:t xml:space="preserve"> Task 6.</w:t>
      </w:r>
    </w:p>
    <w:p w:rsidR="00856D4F" w:rsidRPr="00A241AA" w:rsidRDefault="00876244" w:rsidP="002155DD">
      <w:pPr>
        <w:numPr>
          <w:ilvl w:val="0"/>
          <w:numId w:val="1"/>
        </w:numPr>
      </w:pPr>
      <w:r w:rsidRPr="00876244">
        <w:rPr>
          <w:b/>
          <w:u w:val="single"/>
        </w:rPr>
        <w:lastRenderedPageBreak/>
        <w:t>Report</w:t>
      </w:r>
      <w:r>
        <w:t xml:space="preserve"> and d</w:t>
      </w:r>
      <w:r w:rsidRPr="00A241AA">
        <w:t xml:space="preserve">iscuss the observations and conclusions you should make from performing the above tasks.  They should be aligned with concepts presented in class from Chapters 11 and 12.  Discussion topics should include but are not limited </w:t>
      </w:r>
      <w:r w:rsidR="00DB0045" w:rsidRPr="00A241AA">
        <w:t>to</w:t>
      </w:r>
      <w:r w:rsidR="00B33310" w:rsidRPr="00A241AA">
        <w:t>:</w:t>
      </w:r>
    </w:p>
    <w:p w:rsidR="00D35AD5" w:rsidRPr="00A241AA" w:rsidRDefault="00D35AD5" w:rsidP="0075790D">
      <w:pPr>
        <w:numPr>
          <w:ilvl w:val="0"/>
          <w:numId w:val="12"/>
        </w:numPr>
      </w:pPr>
      <w:r w:rsidRPr="00A241AA">
        <w:t xml:space="preserve">Why </w:t>
      </w:r>
      <w:r w:rsidR="0027301E" w:rsidRPr="00A241AA">
        <w:t xml:space="preserve">the </w:t>
      </w:r>
      <w:proofErr w:type="spellStart"/>
      <w:r w:rsidR="00673CE7" w:rsidRPr="00A241AA">
        <w:t>r</w:t>
      </w:r>
      <w:r w:rsidRPr="00A241AA">
        <w:rPr>
          <w:vertAlign w:val="subscript"/>
        </w:rPr>
        <w:t>s</w:t>
      </w:r>
      <w:r w:rsidR="00251BC2" w:rsidRPr="00A241AA">
        <w:t>’s</w:t>
      </w:r>
      <w:proofErr w:type="spellEnd"/>
      <w:r w:rsidR="0027301E" w:rsidRPr="00A241AA">
        <w:t xml:space="preserve"> you computed in </w:t>
      </w:r>
      <w:r w:rsidR="007515F6" w:rsidRPr="00A241AA">
        <w:t xml:space="preserve">Task </w:t>
      </w:r>
      <w:r w:rsidR="0027301E" w:rsidRPr="00A241AA">
        <w:t>3b</w:t>
      </w:r>
      <w:r w:rsidRPr="00A241AA">
        <w:t xml:space="preserve"> and </w:t>
      </w:r>
      <w:proofErr w:type="spellStart"/>
      <w:r w:rsidR="00673CE7" w:rsidRPr="00A241AA">
        <w:t>r</w:t>
      </w:r>
      <w:r w:rsidRPr="00A241AA">
        <w:rPr>
          <w:vertAlign w:val="subscript"/>
        </w:rPr>
        <w:t>s</w:t>
      </w:r>
      <w:r w:rsidR="00251BC2" w:rsidRPr="00A241AA">
        <w:t>’s</w:t>
      </w:r>
      <w:proofErr w:type="spellEnd"/>
      <w:r w:rsidR="00F565F0" w:rsidRPr="00A241AA">
        <w:t xml:space="preserve"> you computed in Task 8</w:t>
      </w:r>
      <w:r w:rsidRPr="00A241AA">
        <w:t xml:space="preserve"> are different.</w:t>
      </w:r>
      <w:r w:rsidR="007E4AAA">
        <w:t xml:space="preserve"> </w:t>
      </w:r>
      <w:r w:rsidR="0075790D" w:rsidRPr="00A241AA">
        <w:t xml:space="preserve"> </w:t>
      </w:r>
      <w:r w:rsidR="007E4AAA">
        <w:t>If they are not very different, discuss why you think that may be</w:t>
      </w:r>
      <w:r w:rsidR="00575C2D">
        <w:t xml:space="preserve"> so</w:t>
      </w:r>
      <w:r w:rsidR="007E4AAA">
        <w:t>.</w:t>
      </w:r>
      <w:r w:rsidR="00AD3683">
        <w:t xml:space="preserve"> </w:t>
      </w:r>
    </w:p>
    <w:p w:rsidR="00D35AD5" w:rsidRPr="00A241AA" w:rsidRDefault="0027301E" w:rsidP="004132C4">
      <w:pPr>
        <w:numPr>
          <w:ilvl w:val="0"/>
          <w:numId w:val="12"/>
        </w:numPr>
      </w:pPr>
      <w:r w:rsidRPr="00A241AA">
        <w:t>Compare the</w:t>
      </w:r>
      <w:r w:rsidR="007C5393" w:rsidRPr="00A241AA">
        <w:t xml:space="preserve"> expected</w:t>
      </w:r>
      <w:r w:rsidR="00D35AD5" w:rsidRPr="00A241AA">
        <w:t xml:space="preserve"> </w:t>
      </w:r>
      <w:proofErr w:type="spellStart"/>
      <w:r w:rsidR="00673CE7" w:rsidRPr="00A241AA">
        <w:t>r</w:t>
      </w:r>
      <w:r w:rsidR="00D35AD5" w:rsidRPr="00A241AA">
        <w:rPr>
          <w:vertAlign w:val="subscript"/>
        </w:rPr>
        <w:t>p</w:t>
      </w:r>
      <w:r w:rsidR="00DC7E0E" w:rsidRPr="00A241AA">
        <w:t>’</w:t>
      </w:r>
      <w:r w:rsidR="0002336F" w:rsidRPr="00A241AA">
        <w:t>s</w:t>
      </w:r>
      <w:proofErr w:type="spellEnd"/>
      <w:r w:rsidR="007C5393" w:rsidRPr="00A241AA">
        <w:t xml:space="preserve"> you computed in </w:t>
      </w:r>
      <w:r w:rsidR="007515F6" w:rsidRPr="00A241AA">
        <w:t xml:space="preserve">Task </w:t>
      </w:r>
      <w:r w:rsidR="0002336F" w:rsidRPr="00A241AA">
        <w:t>6</w:t>
      </w:r>
      <w:r w:rsidR="00D35AD5" w:rsidRPr="00A241AA">
        <w:t xml:space="preserve"> and </w:t>
      </w:r>
      <w:r w:rsidR="00251BC2" w:rsidRPr="00A241AA">
        <w:t xml:space="preserve">the </w:t>
      </w:r>
      <w:proofErr w:type="spellStart"/>
      <w:r w:rsidR="0002336F" w:rsidRPr="00A241AA">
        <w:t>r</w:t>
      </w:r>
      <w:r w:rsidR="0002336F" w:rsidRPr="00A241AA">
        <w:rPr>
          <w:vertAlign w:val="subscript"/>
        </w:rPr>
        <w:t>p</w:t>
      </w:r>
      <w:r w:rsidR="00DC7E0E" w:rsidRPr="00A241AA">
        <w:t>’</w:t>
      </w:r>
      <w:r w:rsidR="0002336F" w:rsidRPr="00A241AA">
        <w:t>s</w:t>
      </w:r>
      <w:proofErr w:type="spellEnd"/>
      <w:r w:rsidR="007515F6" w:rsidRPr="00A241AA">
        <w:t xml:space="preserve"> you computed</w:t>
      </w:r>
      <w:r w:rsidR="00F565F0" w:rsidRPr="00A241AA">
        <w:t xml:space="preserve"> in Task 9</w:t>
      </w:r>
      <w:r w:rsidR="00D35AD5" w:rsidRPr="00A241AA">
        <w:t xml:space="preserve">. </w:t>
      </w:r>
      <w:r w:rsidRPr="00A241AA">
        <w:t xml:space="preserve"> </w:t>
      </w:r>
      <w:r w:rsidR="00DC7E0E" w:rsidRPr="00A241AA">
        <w:t xml:space="preserve">You should see that the 18-stock portfolio </w:t>
      </w:r>
      <w:proofErr w:type="spellStart"/>
      <w:r w:rsidR="0048265A" w:rsidRPr="00A241AA">
        <w:t>r</w:t>
      </w:r>
      <w:r w:rsidR="0048265A" w:rsidRPr="00A241AA">
        <w:rPr>
          <w:vertAlign w:val="subscript"/>
        </w:rPr>
        <w:t>p</w:t>
      </w:r>
      <w:proofErr w:type="spellEnd"/>
      <w:r w:rsidR="0048265A" w:rsidRPr="00A241AA">
        <w:t xml:space="preserve"> you computed in Task 6 and the 18-stock portfolio </w:t>
      </w:r>
      <w:proofErr w:type="spellStart"/>
      <w:r w:rsidR="0048265A" w:rsidRPr="00A241AA">
        <w:t>r</w:t>
      </w:r>
      <w:r w:rsidR="0048265A" w:rsidRPr="00A241AA">
        <w:rPr>
          <w:vertAlign w:val="subscript"/>
        </w:rPr>
        <w:t>p</w:t>
      </w:r>
      <w:proofErr w:type="spellEnd"/>
      <w:r w:rsidR="0048265A" w:rsidRPr="00A241AA">
        <w:t xml:space="preserve"> you computed in Task 9 are nearer in value than is the case for the 4-stock portfolio.  Discuss why this </w:t>
      </w:r>
      <w:r w:rsidR="0036753F" w:rsidRPr="00A241AA">
        <w:t xml:space="preserve">may be </w:t>
      </w:r>
      <w:r w:rsidR="0048265A" w:rsidRPr="00A241AA">
        <w:t xml:space="preserve">so. </w:t>
      </w:r>
      <w:r w:rsidR="0036753F" w:rsidRPr="00A241AA">
        <w:t xml:space="preserve"> </w:t>
      </w:r>
      <w:r w:rsidR="003C044E">
        <w:t xml:space="preserve"> If they are not similar, discuss why this may be so</w:t>
      </w:r>
    </w:p>
    <w:p w:rsidR="00A4310C" w:rsidRPr="00A241AA" w:rsidRDefault="00F565F0" w:rsidP="00F565F0">
      <w:pPr>
        <w:numPr>
          <w:ilvl w:val="0"/>
          <w:numId w:val="12"/>
        </w:numPr>
      </w:pPr>
      <w:r w:rsidRPr="00A241AA">
        <w:t>The risk/return characteristics of your stock portfolio</w:t>
      </w:r>
      <w:r w:rsidR="0002336F" w:rsidRPr="00A241AA">
        <w:t>s</w:t>
      </w:r>
      <w:r w:rsidRPr="00A241AA">
        <w:t xml:space="preserve"> </w:t>
      </w:r>
      <w:r w:rsidR="0048265A" w:rsidRPr="00A241AA">
        <w:t xml:space="preserve">(both the 4-stock and 18-stock portfolios) </w:t>
      </w:r>
      <w:r w:rsidRPr="00A241AA">
        <w:t>relative to the individual risk/return characteristics of your stocks.</w:t>
      </w:r>
      <w:r w:rsidR="0048265A" w:rsidRPr="00A241AA">
        <w:t xml:space="preserve">  The </w:t>
      </w:r>
      <w:r w:rsidR="0036753F" w:rsidRPr="00A241AA">
        <w:t xml:space="preserve">CV from Task 5 and the </w:t>
      </w:r>
      <w:r w:rsidR="0048265A" w:rsidRPr="00A241AA">
        <w:t>charts you created in Task 7 should help you do this.</w:t>
      </w:r>
    </w:p>
    <w:p w:rsidR="00091077" w:rsidRPr="00A241AA" w:rsidRDefault="00091077"/>
    <w:p w:rsidR="00091077" w:rsidRPr="00A241AA" w:rsidRDefault="00091077">
      <w:pPr>
        <w:rPr>
          <w:b/>
        </w:rPr>
      </w:pPr>
      <w:r w:rsidRPr="00A241AA">
        <w:rPr>
          <w:b/>
        </w:rPr>
        <w:t>Format:</w:t>
      </w:r>
    </w:p>
    <w:p w:rsidR="00091077" w:rsidRDefault="00091077" w:rsidP="00B22A80">
      <w:pPr>
        <w:numPr>
          <w:ilvl w:val="0"/>
          <w:numId w:val="3"/>
        </w:numPr>
      </w:pPr>
      <w:r w:rsidRPr="00A241AA">
        <w:t>Al</w:t>
      </w:r>
      <w:r w:rsidR="00842CCE" w:rsidRPr="00A241AA">
        <w:t xml:space="preserve">l work </w:t>
      </w:r>
      <w:r w:rsidRPr="00A241AA">
        <w:t xml:space="preserve">must be </w:t>
      </w:r>
      <w:r w:rsidR="00B33310" w:rsidRPr="00A241AA">
        <w:t>produced and presented</w:t>
      </w:r>
      <w:r w:rsidRPr="00A241AA">
        <w:t xml:space="preserve"> in Excel</w:t>
      </w:r>
      <w:r w:rsidR="0031334E" w:rsidRPr="00A241AA">
        <w:rPr>
          <w:vertAlign w:val="superscript"/>
        </w:rPr>
        <w:t>®</w:t>
      </w:r>
      <w:r w:rsidR="00B33310" w:rsidRPr="00A241AA">
        <w:t xml:space="preserve"> using a</w:t>
      </w:r>
      <w:r w:rsidR="00B22A80" w:rsidRPr="00A241AA">
        <w:t xml:space="preserve"> file entitled </w:t>
      </w:r>
      <w:r w:rsidR="00360C5F" w:rsidRPr="00A241AA">
        <w:rPr>
          <w:b/>
        </w:rPr>
        <w:t>P</w:t>
      </w:r>
      <w:r w:rsidR="00EC4B89" w:rsidRPr="00A241AA">
        <w:rPr>
          <w:b/>
        </w:rPr>
        <w:t>roject</w:t>
      </w:r>
      <w:r w:rsidR="00360C5F" w:rsidRPr="00A241AA">
        <w:rPr>
          <w:b/>
        </w:rPr>
        <w:t>1</w:t>
      </w:r>
      <w:r w:rsidR="00105A7E" w:rsidRPr="00A241AA">
        <w:rPr>
          <w:b/>
        </w:rPr>
        <w:t xml:space="preserve"> Workbook</w:t>
      </w:r>
      <w:r w:rsidR="0003686D" w:rsidRPr="00A241AA">
        <w:rPr>
          <w:b/>
        </w:rPr>
        <w:t>.xls</w:t>
      </w:r>
      <w:r w:rsidR="00B22A80" w:rsidRPr="00A241AA">
        <w:t xml:space="preserve"> </w:t>
      </w:r>
      <w:r w:rsidR="00B33310" w:rsidRPr="00A241AA">
        <w:t xml:space="preserve">that I have </w:t>
      </w:r>
      <w:r w:rsidR="001F4697" w:rsidRPr="00A241AA">
        <w:t>provided</w:t>
      </w:r>
      <w:r w:rsidR="00223D2D" w:rsidRPr="00A241AA">
        <w:t xml:space="preserve">. </w:t>
      </w:r>
      <w:r w:rsidR="00EC4B89" w:rsidRPr="00A241AA">
        <w:t xml:space="preserve"> </w:t>
      </w:r>
      <w:r w:rsidR="00D74391" w:rsidRPr="00A241AA">
        <w:t xml:space="preserve">This file is a template for you to fill-in and adjust accordingly. </w:t>
      </w:r>
      <w:r w:rsidR="00F76C85" w:rsidRPr="00A241AA">
        <w:t xml:space="preserve"> It</w:t>
      </w:r>
      <w:r w:rsidR="00B33310" w:rsidRPr="00A241AA">
        <w:t xml:space="preserve"> can be found</w:t>
      </w:r>
      <w:r w:rsidR="001F4697" w:rsidRPr="00A241AA">
        <w:t xml:space="preserve"> on the “Homework</w:t>
      </w:r>
      <w:r w:rsidR="00E05E38" w:rsidRPr="00A241AA">
        <w:t>” page on the course website</w:t>
      </w:r>
      <w:r w:rsidR="00B22A80" w:rsidRPr="00A241AA">
        <w:t xml:space="preserve">. </w:t>
      </w:r>
      <w:r w:rsidR="00842CCE" w:rsidRPr="00A241AA">
        <w:t xml:space="preserve"> </w:t>
      </w:r>
      <w:r w:rsidR="007B4127" w:rsidRPr="00A241AA">
        <w:t>Ensure</w:t>
      </w:r>
      <w:r w:rsidR="00842CCE" w:rsidRPr="00A241AA">
        <w:t xml:space="preserve"> the</w:t>
      </w:r>
      <w:r w:rsidR="007B4127" w:rsidRPr="00A241AA">
        <w:t xml:space="preserve"> title page includes</w:t>
      </w:r>
      <w:r w:rsidRPr="00A241AA">
        <w:t xml:space="preserve"> your name</w:t>
      </w:r>
      <w:r w:rsidR="007B4127" w:rsidRPr="00A241AA">
        <w:t>(</w:t>
      </w:r>
      <w:r w:rsidR="00B22A80" w:rsidRPr="00A241AA">
        <w:t>s</w:t>
      </w:r>
      <w:r w:rsidR="007B4127" w:rsidRPr="00A241AA">
        <w:t>)</w:t>
      </w:r>
      <w:r w:rsidR="00B22A80" w:rsidRPr="00A241AA">
        <w:t xml:space="preserve">, </w:t>
      </w:r>
      <w:r w:rsidR="00B22A80" w:rsidRPr="00A241AA">
        <w:rPr>
          <w:b/>
        </w:rPr>
        <w:t>your MGT 326 section</w:t>
      </w:r>
      <w:r w:rsidR="0031334E" w:rsidRPr="00A241AA">
        <w:rPr>
          <w:b/>
        </w:rPr>
        <w:t>(</w:t>
      </w:r>
      <w:r w:rsidR="00B22A80" w:rsidRPr="00A241AA">
        <w:rPr>
          <w:b/>
        </w:rPr>
        <w:t>s</w:t>
      </w:r>
      <w:r w:rsidR="0031334E" w:rsidRPr="00A241AA">
        <w:rPr>
          <w:b/>
        </w:rPr>
        <w:t>)</w:t>
      </w:r>
      <w:r w:rsidRPr="00A241AA">
        <w:t xml:space="preserve"> and the name</w:t>
      </w:r>
      <w:r w:rsidR="00B22A80" w:rsidRPr="00A241AA">
        <w:t>s</w:t>
      </w:r>
      <w:r w:rsidRPr="00A241AA">
        <w:t xml:space="preserve"> of the companies you have analyzed.</w:t>
      </w:r>
      <w:r w:rsidR="00C361CC" w:rsidRPr="00A241AA">
        <w:t xml:space="preserve">  This file also has </w:t>
      </w:r>
      <w:r w:rsidR="00B33310" w:rsidRPr="00A241AA">
        <w:t xml:space="preserve">some minor </w:t>
      </w:r>
      <w:r w:rsidR="00C361CC" w:rsidRPr="00A241AA">
        <w:t>addition</w:t>
      </w:r>
      <w:r w:rsidR="00B33310" w:rsidRPr="00A241AA">
        <w:t>al guidance</w:t>
      </w:r>
      <w:r w:rsidR="00C361CC" w:rsidRPr="00A241AA">
        <w:t xml:space="preserve"> on how to complete some of the tasks.</w:t>
      </w:r>
      <w:r w:rsidR="00FC58F4" w:rsidRPr="00A241AA">
        <w:t xml:space="preserve">  </w:t>
      </w:r>
    </w:p>
    <w:p w:rsidR="00C95459" w:rsidRPr="00A241AA" w:rsidRDefault="00C95459" w:rsidP="00B22A80">
      <w:pPr>
        <w:numPr>
          <w:ilvl w:val="0"/>
          <w:numId w:val="3"/>
        </w:numPr>
      </w:pPr>
      <w:r>
        <w:t xml:space="preserve">Order of presentation:  Title Page, all Tasks 2-5 worksheets, all Task 6 worksheets; </w:t>
      </w:r>
      <w:r w:rsidR="00DB57B4">
        <w:t xml:space="preserve">Task 7 Chart (4 Stock), Task 7 Chart (18 Stock), </w:t>
      </w:r>
      <w:r>
        <w:t>Task 7 Data (4 Stock), Task 7 Data (18 Stock), Task 8 &amp; 9 worksheet, Task 10.</w:t>
      </w:r>
    </w:p>
    <w:p w:rsidR="00091077" w:rsidRPr="00A241AA" w:rsidRDefault="00091077" w:rsidP="00B33310">
      <w:pPr>
        <w:numPr>
          <w:ilvl w:val="0"/>
          <w:numId w:val="3"/>
        </w:numPr>
      </w:pPr>
      <w:r w:rsidRPr="00A241AA">
        <w:t>Do not submit your work in binders or folders.  Simply staple your pages together.</w:t>
      </w:r>
    </w:p>
    <w:p w:rsidR="00091077" w:rsidRPr="00A241AA" w:rsidRDefault="00091077"/>
    <w:p w:rsidR="00091077" w:rsidRPr="00A241AA" w:rsidRDefault="00091077">
      <w:pPr>
        <w:rPr>
          <w:b/>
        </w:rPr>
      </w:pPr>
      <w:r w:rsidRPr="00A241AA">
        <w:rPr>
          <w:b/>
        </w:rPr>
        <w:t xml:space="preserve">Grading: </w:t>
      </w:r>
    </w:p>
    <w:p w:rsidR="00091077" w:rsidRPr="00A241AA" w:rsidRDefault="00856D4F" w:rsidP="00AB729F">
      <w:pPr>
        <w:numPr>
          <w:ilvl w:val="0"/>
          <w:numId w:val="15"/>
        </w:numPr>
      </w:pPr>
      <w:r w:rsidRPr="00A241AA">
        <w:t>7</w:t>
      </w:r>
      <w:r w:rsidR="00091077" w:rsidRPr="00A241AA">
        <w:t>0% of your grade will be based on compl</w:t>
      </w:r>
      <w:r w:rsidR="00AB729F" w:rsidRPr="00A241AA">
        <w:t xml:space="preserve">eteness, </w:t>
      </w:r>
      <w:r w:rsidR="00FF5E09" w:rsidRPr="00A241AA">
        <w:t>correctness</w:t>
      </w:r>
      <w:r w:rsidR="00AB729F" w:rsidRPr="00A241AA">
        <w:t xml:space="preserve"> and professional appearance</w:t>
      </w:r>
      <w:r w:rsidR="00FF5E09" w:rsidRPr="00A241AA">
        <w:t xml:space="preserve"> </w:t>
      </w:r>
      <w:r w:rsidR="00AB729F" w:rsidRPr="00A241AA">
        <w:t>of all</w:t>
      </w:r>
      <w:r w:rsidR="007C5393" w:rsidRPr="00A241AA">
        <w:t xml:space="preserve"> </w:t>
      </w:r>
      <w:r w:rsidR="00AB729F" w:rsidRPr="00A241AA">
        <w:t>t</w:t>
      </w:r>
      <w:r w:rsidR="009155CD" w:rsidRPr="00A241AA">
        <w:t>ask</w:t>
      </w:r>
      <w:r w:rsidR="00A241AA" w:rsidRPr="00A241AA">
        <w:t>s</w:t>
      </w:r>
      <w:r w:rsidR="00091077" w:rsidRPr="00A241AA">
        <w:t xml:space="preserve">.  </w:t>
      </w:r>
      <w:r w:rsidR="00360C5F" w:rsidRPr="00A241AA">
        <w:t>Incomplete tasks will receive substant</w:t>
      </w:r>
      <w:r w:rsidR="00AB729F" w:rsidRPr="00A241AA">
        <w:t>ial point penalties and may even cause your project to receive a score of zero.</w:t>
      </w:r>
    </w:p>
    <w:p w:rsidR="00091077" w:rsidRDefault="00856D4F" w:rsidP="00AB729F">
      <w:pPr>
        <w:numPr>
          <w:ilvl w:val="0"/>
          <w:numId w:val="15"/>
        </w:numPr>
      </w:pPr>
      <w:r w:rsidRPr="00A241AA">
        <w:t>The remaining 3</w:t>
      </w:r>
      <w:r w:rsidR="00091077" w:rsidRPr="00A241AA">
        <w:t>0%</w:t>
      </w:r>
      <w:r w:rsidR="00FC6E64" w:rsidRPr="00A241AA">
        <w:t xml:space="preserve"> will be based on the scope, </w:t>
      </w:r>
      <w:r w:rsidR="00091077" w:rsidRPr="00A241AA">
        <w:t xml:space="preserve">depth </w:t>
      </w:r>
      <w:r w:rsidR="00FC6E64" w:rsidRPr="00A241AA">
        <w:t xml:space="preserve">and accuracy </w:t>
      </w:r>
      <w:r w:rsidR="00091077" w:rsidRPr="00A241AA">
        <w:t>of y</w:t>
      </w:r>
      <w:r w:rsidR="007B4127" w:rsidRPr="00A241AA">
        <w:t>our observations and conclusions</w:t>
      </w:r>
      <w:r w:rsidR="009F573F" w:rsidRPr="00A241AA">
        <w:t xml:space="preserve"> from Task 10</w:t>
      </w:r>
      <w:r w:rsidR="00091077" w:rsidRPr="00A241AA">
        <w:t>.</w:t>
      </w:r>
    </w:p>
    <w:p w:rsidR="00DB57B4" w:rsidRPr="00A241AA" w:rsidRDefault="00DB57B4" w:rsidP="00AB729F">
      <w:pPr>
        <w:numPr>
          <w:ilvl w:val="0"/>
          <w:numId w:val="15"/>
        </w:numPr>
      </w:pPr>
      <w:r>
        <w:t>Substantial penalties will be imposed for missing or incomplete work.</w:t>
      </w:r>
    </w:p>
    <w:p w:rsidR="0048265A" w:rsidRPr="00A241AA" w:rsidRDefault="0048265A" w:rsidP="00AB729F">
      <w:pPr>
        <w:numPr>
          <w:ilvl w:val="0"/>
          <w:numId w:val="15"/>
        </w:numPr>
      </w:pPr>
      <w:r w:rsidRPr="00A241AA">
        <w:t>Ensure that your project is professional in appearance</w:t>
      </w:r>
      <w:r w:rsidR="00AB729F" w:rsidRPr="00A241AA">
        <w:t>.  This means that all the information intended to be displayed on a certain page fits on that page (except for</w:t>
      </w:r>
      <w:r w:rsidR="00AC4124" w:rsidRPr="00A241AA">
        <w:t xml:space="preserve"> Task 7 </w:t>
      </w:r>
      <w:r w:rsidR="0068011F">
        <w:t xml:space="preserve">18-stock </w:t>
      </w:r>
      <w:r w:rsidR="00AC4124" w:rsidRPr="00A241AA">
        <w:t>Data) and</w:t>
      </w:r>
      <w:r w:rsidR="00AB729F" w:rsidRPr="00A241AA">
        <w:t xml:space="preserve"> that there are no “run-on” or “carry-over” pages.</w:t>
      </w:r>
      <w:r w:rsidR="00AC4124" w:rsidRPr="00A241AA">
        <w:t xml:space="preserve">  Ensure that all worksheets are </w:t>
      </w:r>
      <w:r w:rsidR="00A241AA" w:rsidRPr="00A241AA">
        <w:t>labeled</w:t>
      </w:r>
      <w:r w:rsidR="00AC4124" w:rsidRPr="00A241AA">
        <w:t xml:space="preserve"> correctly.</w:t>
      </w:r>
    </w:p>
    <w:p w:rsidR="00091077" w:rsidRPr="00A241AA" w:rsidRDefault="007515F6" w:rsidP="00AB729F">
      <w:pPr>
        <w:numPr>
          <w:ilvl w:val="0"/>
          <w:numId w:val="15"/>
        </w:numPr>
      </w:pPr>
      <w:r w:rsidRPr="00A241AA">
        <w:t>This a</w:t>
      </w:r>
      <w:r w:rsidR="00EA47CF">
        <w:t xml:space="preserve">ssignment is </w:t>
      </w:r>
      <w:r w:rsidR="00820C21">
        <w:t xml:space="preserve">due </w:t>
      </w:r>
      <w:r w:rsidR="00753DD4">
        <w:t>by 12:00 pm, Friday</w:t>
      </w:r>
      <w:r w:rsidR="00673CE7" w:rsidRPr="00A241AA">
        <w:t xml:space="preserve">, </w:t>
      </w:r>
      <w:r w:rsidR="00753DD4">
        <w:t>9 March.</w:t>
      </w:r>
      <w:r w:rsidR="00091077" w:rsidRPr="00A241AA">
        <w:t xml:space="preserve">  Late submissio</w:t>
      </w:r>
      <w:r w:rsidR="0018032D" w:rsidRPr="00A241AA">
        <w:t>ns will receive a substantial penalty</w:t>
      </w:r>
      <w:r w:rsidR="00091077" w:rsidRPr="00A241AA">
        <w:t>.</w:t>
      </w:r>
      <w:r w:rsidR="00270956" w:rsidRPr="00A241AA">
        <w:t xml:space="preserve">  You may turn in your projects </w:t>
      </w:r>
      <w:r w:rsidR="00876244">
        <w:t xml:space="preserve">prior to the due date </w:t>
      </w:r>
      <w:r w:rsidR="00270956" w:rsidRPr="00A241AA">
        <w:t xml:space="preserve">in class </w:t>
      </w:r>
      <w:r w:rsidR="00820C21">
        <w:t>or at my office</w:t>
      </w:r>
      <w:r w:rsidR="00072728">
        <w:t xml:space="preserve"> during my office hours</w:t>
      </w:r>
      <w:r w:rsidR="00270956" w:rsidRPr="00A241AA">
        <w:t xml:space="preserve">.  If </w:t>
      </w:r>
      <w:r w:rsidR="00072728">
        <w:t>you are not able to turn in your project as just discussed, you may</w:t>
      </w:r>
      <w:r w:rsidR="00AC4124" w:rsidRPr="00A241AA">
        <w:t xml:space="preserve"> turn it</w:t>
      </w:r>
      <w:r w:rsidR="00AB729F" w:rsidRPr="00A241AA">
        <w:t xml:space="preserve"> in</w:t>
      </w:r>
      <w:r w:rsidR="00270956" w:rsidRPr="00A241AA">
        <w:t xml:space="preserve"> </w:t>
      </w:r>
      <w:r w:rsidR="00753DD4">
        <w:t xml:space="preserve">to </w:t>
      </w:r>
      <w:r w:rsidR="00270956" w:rsidRPr="00A241AA">
        <w:t>the ASM Reception Desk.  Do not slip your project</w:t>
      </w:r>
      <w:r w:rsidR="00AB729F" w:rsidRPr="00A241AA">
        <w:t>s</w:t>
      </w:r>
      <w:r w:rsidR="00270956" w:rsidRPr="00A241AA">
        <w:t xml:space="preserve"> under my door.</w:t>
      </w:r>
    </w:p>
    <w:p w:rsidR="00091077" w:rsidRPr="00A241AA" w:rsidRDefault="00091077"/>
    <w:p w:rsidR="00091077" w:rsidRPr="00A241AA" w:rsidRDefault="00091077">
      <w:pPr>
        <w:rPr>
          <w:b/>
        </w:rPr>
      </w:pPr>
      <w:r w:rsidRPr="00A241AA">
        <w:rPr>
          <w:b/>
        </w:rPr>
        <w:t>Additional Guidance:</w:t>
      </w:r>
    </w:p>
    <w:p w:rsidR="00360C5F" w:rsidRPr="00A241AA" w:rsidRDefault="00856D4F" w:rsidP="00320E34">
      <w:pPr>
        <w:numPr>
          <w:ilvl w:val="0"/>
          <w:numId w:val="6"/>
        </w:numPr>
      </w:pPr>
      <w:r w:rsidRPr="00A241AA">
        <w:t xml:space="preserve">You may work individually or with a </w:t>
      </w:r>
      <w:r w:rsidR="00EC4B89" w:rsidRPr="00A241AA">
        <w:t xml:space="preserve">(one) </w:t>
      </w:r>
      <w:r w:rsidRPr="00A241AA">
        <w:t xml:space="preserve">partner.  If you </w:t>
      </w:r>
      <w:r w:rsidR="00DB57B4">
        <w:t>choose to do the latter,</w:t>
      </w:r>
      <w:r w:rsidRPr="00A241AA">
        <w:t xml:space="preserve"> submit your work jointly</w:t>
      </w:r>
      <w:r w:rsidR="00EC4B89" w:rsidRPr="00A241AA">
        <w:t xml:space="preserve"> as a single document</w:t>
      </w:r>
      <w:r w:rsidRPr="00A241AA">
        <w:t>.</w:t>
      </w:r>
    </w:p>
    <w:p w:rsidR="00091077" w:rsidRPr="00A241AA" w:rsidRDefault="00FC6E64">
      <w:pPr>
        <w:numPr>
          <w:ilvl w:val="0"/>
          <w:numId w:val="6"/>
        </w:numPr>
      </w:pPr>
      <w:r w:rsidRPr="00A241AA">
        <w:t>A</w:t>
      </w:r>
      <w:r w:rsidR="002D0702" w:rsidRPr="00A241AA">
        <w:t xml:space="preserve"> good source for identifying which ind</w:t>
      </w:r>
      <w:r w:rsidR="00AA6D34" w:rsidRPr="00A241AA">
        <w:t>ustry a particular firm is</w:t>
      </w:r>
      <w:r w:rsidRPr="00A241AA">
        <w:t xml:space="preserve"> in can be found</w:t>
      </w:r>
      <w:r w:rsidR="00AA6D34" w:rsidRPr="00A241AA">
        <w:t xml:space="preserve"> at</w:t>
      </w:r>
      <w:r w:rsidR="002D0702" w:rsidRPr="00A241AA">
        <w:t xml:space="preserve"> </w:t>
      </w:r>
      <w:r w:rsidR="00EA78F2" w:rsidRPr="001A207E">
        <w:rPr>
          <w:color w:val="000000"/>
        </w:rPr>
        <w:t>http://</w:t>
      </w:r>
      <w:hyperlink r:id="rId10" w:history="1">
        <w:r w:rsidR="00EA78F2" w:rsidRPr="001A207E">
          <w:rPr>
            <w:rStyle w:val="Hyperlink"/>
            <w:color w:val="000000"/>
            <w:u w:val="none"/>
          </w:rPr>
          <w:t>siccode.com</w:t>
        </w:r>
      </w:hyperlink>
      <w:r w:rsidR="002D0702" w:rsidRPr="00A241AA">
        <w:t>.</w:t>
      </w:r>
      <w:r w:rsidR="00EF79B7" w:rsidRPr="00A241AA">
        <w:t xml:space="preserve">  </w:t>
      </w:r>
      <w:r w:rsidR="00EA78F2">
        <w:t>Industries</w:t>
      </w:r>
      <w:r w:rsidR="00EF79B7" w:rsidRPr="00A241AA">
        <w:t xml:space="preserve"> </w:t>
      </w:r>
      <w:r w:rsidR="00EA78F2">
        <w:t>are</w:t>
      </w:r>
      <w:r w:rsidR="00EF79B7" w:rsidRPr="00A241AA">
        <w:t xml:space="preserve"> </w:t>
      </w:r>
      <w:r w:rsidR="00EA78F2">
        <w:t>classified by the Standard Industrial Code (SIC)</w:t>
      </w:r>
      <w:r w:rsidR="00EF79B7" w:rsidRPr="00A241AA">
        <w:t>.</w:t>
      </w:r>
      <w:r w:rsidR="009A3D2B">
        <w:t xml:space="preserve">  To find a list of companies listed on the S&amp;P 500 and their associated industry, search “standard and poor’s company listing” and click on the Wikipedia link.</w:t>
      </w:r>
    </w:p>
    <w:p w:rsidR="00FC58F4" w:rsidRPr="00A241AA" w:rsidRDefault="00CF6D6E" w:rsidP="00FC58F4">
      <w:pPr>
        <w:numPr>
          <w:ilvl w:val="0"/>
          <w:numId w:val="6"/>
        </w:numPr>
      </w:pPr>
      <w:r w:rsidRPr="00A241AA">
        <w:t>Do not</w:t>
      </w:r>
      <w:r w:rsidR="009321FA" w:rsidRPr="00A241AA">
        <w:t xml:space="preserve"> choos</w:t>
      </w:r>
      <w:r w:rsidRPr="00A241AA">
        <w:t>e</w:t>
      </w:r>
      <w:r w:rsidR="009321FA" w:rsidRPr="00A241AA">
        <w:t xml:space="preserve"> firms that have </w:t>
      </w:r>
      <w:r w:rsidR="00575C2D">
        <w:t xml:space="preserve">overall </w:t>
      </w:r>
      <w:r w:rsidR="009321FA" w:rsidRPr="00A241AA">
        <w:t xml:space="preserve">negative </w:t>
      </w:r>
      <w:r w:rsidRPr="00A241AA">
        <w:t>stock growth</w:t>
      </w:r>
      <w:r w:rsidR="00EC4B89" w:rsidRPr="00A241AA">
        <w:t xml:space="preserve"> for the year</w:t>
      </w:r>
      <w:r w:rsidR="00EA47CF">
        <w:t>s</w:t>
      </w:r>
      <w:r w:rsidR="00B22A80" w:rsidRPr="00A241AA">
        <w:t xml:space="preserve"> in question</w:t>
      </w:r>
      <w:r w:rsidR="009321FA" w:rsidRPr="00A241AA">
        <w:t>.</w:t>
      </w:r>
    </w:p>
    <w:p w:rsidR="0002336F" w:rsidRDefault="0002336F" w:rsidP="00FC58F4">
      <w:pPr>
        <w:numPr>
          <w:ilvl w:val="0"/>
          <w:numId w:val="6"/>
        </w:numPr>
      </w:pPr>
      <w:r w:rsidRPr="00A241AA">
        <w:t xml:space="preserve">Do not choose stocks that are priced </w:t>
      </w:r>
      <w:r w:rsidR="00876244">
        <w:t>excessively high (i.e. above $25</w:t>
      </w:r>
      <w:r w:rsidRPr="00A241AA">
        <w:t>0) o</w:t>
      </w:r>
      <w:r w:rsidR="00876244">
        <w:t>r excessively low (i.e. below $1</w:t>
      </w:r>
      <w:r w:rsidRPr="00A241AA">
        <w:t>5</w:t>
      </w:r>
      <w:bookmarkStart w:id="0" w:name="_GoBack"/>
      <w:bookmarkEnd w:id="0"/>
      <w:r w:rsidRPr="00A241AA">
        <w:t>)</w:t>
      </w:r>
      <w:r w:rsidR="00575C2D">
        <w:t xml:space="preserve"> consistently through the period in question</w:t>
      </w:r>
      <w:r w:rsidRPr="00A241AA">
        <w:t>.</w:t>
      </w:r>
    </w:p>
    <w:p w:rsidR="00B632BD" w:rsidRPr="00A241AA" w:rsidRDefault="00B632BD" w:rsidP="00FC58F4">
      <w:pPr>
        <w:numPr>
          <w:ilvl w:val="0"/>
          <w:numId w:val="6"/>
        </w:numPr>
      </w:pPr>
      <w:r w:rsidRPr="00B632BD">
        <w:rPr>
          <w:u w:val="single"/>
        </w:rPr>
        <w:t>Printing Guidance</w:t>
      </w:r>
      <w:r>
        <w:t>:  Do not try to print out the entire workbook at one time.  Most printers will just print out gibberish.  Here are two options that work: 1) Print out the project one worksheet at a time.  2) Convert the excel file to a PDF file; you should have no problem printing this PDF file as one whole document.</w:t>
      </w:r>
    </w:p>
    <w:p w:rsidR="00FC6E64" w:rsidRPr="00A241AA" w:rsidRDefault="00FC6E64">
      <w:pPr>
        <w:rPr>
          <w:b/>
        </w:rPr>
      </w:pPr>
    </w:p>
    <w:p w:rsidR="00091077" w:rsidRPr="00A241AA" w:rsidRDefault="00B22A80">
      <w:r w:rsidRPr="00A241AA">
        <w:rPr>
          <w:b/>
        </w:rPr>
        <w:t>Note on Academic Integrity:</w:t>
      </w:r>
    </w:p>
    <w:p w:rsidR="00B22A80" w:rsidRPr="00A241AA" w:rsidRDefault="00B22A80">
      <w:r w:rsidRPr="00A241AA">
        <w:t>I expect each student or</w:t>
      </w:r>
      <w:r w:rsidR="0031334E" w:rsidRPr="00A241AA">
        <w:t xml:space="preserve"> pair of students to do original</w:t>
      </w:r>
      <w:r w:rsidRPr="00A241AA">
        <w:t xml:space="preserve"> work and to document all sources.  Any incidence of</w:t>
      </w:r>
      <w:r w:rsidR="00467D99" w:rsidRPr="00A241AA">
        <w:t xml:space="preserve"> copying the work of others</w:t>
      </w:r>
      <w:r w:rsidRPr="00A241AA">
        <w:t>, plagiarism</w:t>
      </w:r>
      <w:r w:rsidR="007B4127" w:rsidRPr="00A241AA">
        <w:t xml:space="preserve"> from published works</w:t>
      </w:r>
      <w:r w:rsidRPr="00A241AA">
        <w:t>, or any other violation</w:t>
      </w:r>
      <w:r w:rsidR="0031334E" w:rsidRPr="00A241AA">
        <w:t xml:space="preserve"> as outlined in the </w:t>
      </w:r>
      <w:r w:rsidR="0031334E" w:rsidRPr="00A241AA">
        <w:rPr>
          <w:b/>
        </w:rPr>
        <w:t>Student Guide</w:t>
      </w:r>
      <w:r w:rsidR="0031334E" w:rsidRPr="00A241AA">
        <w:t xml:space="preserve"> concerning academic integrity</w:t>
      </w:r>
      <w:r w:rsidR="007B4127" w:rsidRPr="00A241AA">
        <w:t>,</w:t>
      </w:r>
      <w:r w:rsidR="0031334E" w:rsidRPr="00A241AA">
        <w:t xml:space="preserve"> will result in your dismissal from this course with a failing grade and referral to the ASM Associate Dean for further disciplinary action.</w:t>
      </w:r>
      <w:r w:rsidR="00820C21">
        <w:t xml:space="preserve">  This includes using project files from previous semesters, i.e. do not use a file from a student who took this course in a previous semester.</w:t>
      </w:r>
    </w:p>
    <w:sectPr w:rsidR="00B22A80" w:rsidRPr="00A241AA">
      <w:headerReference w:type="default" r:id="rId11"/>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76" w:rsidRDefault="00BD0776">
      <w:r>
        <w:separator/>
      </w:r>
    </w:p>
  </w:endnote>
  <w:endnote w:type="continuationSeparator" w:id="0">
    <w:p w:rsidR="00BD0776" w:rsidRDefault="00BD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76" w:rsidRDefault="00BD0776">
      <w:r>
        <w:separator/>
      </w:r>
    </w:p>
  </w:footnote>
  <w:footnote w:type="continuationSeparator" w:id="0">
    <w:p w:rsidR="00BD0776" w:rsidRDefault="00BD0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77" w:rsidRDefault="00505B3D">
    <w:pPr>
      <w:pStyle w:val="Header"/>
    </w:pPr>
    <w:r>
      <w:t>MGT 326</w:t>
    </w:r>
    <w:r w:rsidR="00E04C17">
      <w:tab/>
    </w:r>
    <w:r w:rsidR="00E04C17">
      <w:tab/>
    </w:r>
    <w:r w:rsidR="009764CE">
      <w:t>Spring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635"/>
    <w:multiLevelType w:val="hybridMultilevel"/>
    <w:tmpl w:val="0D5E0F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832C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9A516B9"/>
    <w:multiLevelType w:val="singleLevel"/>
    <w:tmpl w:val="C20A8BE4"/>
    <w:lvl w:ilvl="0">
      <w:start w:val="1"/>
      <w:numFmt w:val="decimal"/>
      <w:lvlText w:val="%1"/>
      <w:lvlJc w:val="left"/>
      <w:pPr>
        <w:tabs>
          <w:tab w:val="num" w:pos="360"/>
        </w:tabs>
        <w:ind w:left="360" w:hanging="360"/>
      </w:pPr>
      <w:rPr>
        <w:rFonts w:hint="default"/>
      </w:rPr>
    </w:lvl>
  </w:abstractNum>
  <w:abstractNum w:abstractNumId="3">
    <w:nsid w:val="216B31D5"/>
    <w:multiLevelType w:val="singleLevel"/>
    <w:tmpl w:val="0AA6E164"/>
    <w:lvl w:ilvl="0">
      <w:start w:val="1"/>
      <w:numFmt w:val="lowerLetter"/>
      <w:lvlText w:val="%1."/>
      <w:lvlJc w:val="left"/>
      <w:pPr>
        <w:tabs>
          <w:tab w:val="num" w:pos="480"/>
        </w:tabs>
        <w:ind w:left="480" w:hanging="360"/>
      </w:pPr>
      <w:rPr>
        <w:rFonts w:hint="default"/>
      </w:rPr>
    </w:lvl>
  </w:abstractNum>
  <w:abstractNum w:abstractNumId="4">
    <w:nsid w:val="2CB71FB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62B5A78"/>
    <w:multiLevelType w:val="hybridMultilevel"/>
    <w:tmpl w:val="CB201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F76FB2"/>
    <w:multiLevelType w:val="hybridMultilevel"/>
    <w:tmpl w:val="65CCB1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47589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C3E2375"/>
    <w:multiLevelType w:val="hybridMultilevel"/>
    <w:tmpl w:val="24703E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A50A57"/>
    <w:multiLevelType w:val="hybridMultilevel"/>
    <w:tmpl w:val="AD2E5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764C41"/>
    <w:multiLevelType w:val="hybridMultilevel"/>
    <w:tmpl w:val="286870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3009AB"/>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B610E5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BB64518"/>
    <w:multiLevelType w:val="hybridMultilevel"/>
    <w:tmpl w:val="67DCFA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D14D6E"/>
    <w:multiLevelType w:val="hybridMultilevel"/>
    <w:tmpl w:val="5EAC72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1"/>
  </w:num>
  <w:num w:numId="5">
    <w:abstractNumId w:val="12"/>
  </w:num>
  <w:num w:numId="6">
    <w:abstractNumId w:val="4"/>
  </w:num>
  <w:num w:numId="7">
    <w:abstractNumId w:val="3"/>
  </w:num>
  <w:num w:numId="8">
    <w:abstractNumId w:val="6"/>
  </w:num>
  <w:num w:numId="9">
    <w:abstractNumId w:val="14"/>
  </w:num>
  <w:num w:numId="10">
    <w:abstractNumId w:val="10"/>
  </w:num>
  <w:num w:numId="11">
    <w:abstractNumId w:val="0"/>
  </w:num>
  <w:num w:numId="12">
    <w:abstractNumId w:val="13"/>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06"/>
    <w:rsid w:val="00007E32"/>
    <w:rsid w:val="000105E0"/>
    <w:rsid w:val="0001179A"/>
    <w:rsid w:val="00015A5B"/>
    <w:rsid w:val="00017490"/>
    <w:rsid w:val="0002336F"/>
    <w:rsid w:val="00031801"/>
    <w:rsid w:val="0003686D"/>
    <w:rsid w:val="00041ECC"/>
    <w:rsid w:val="00057E68"/>
    <w:rsid w:val="00072728"/>
    <w:rsid w:val="00091077"/>
    <w:rsid w:val="000B1A5A"/>
    <w:rsid w:val="000C300A"/>
    <w:rsid w:val="000C3E83"/>
    <w:rsid w:val="000C4037"/>
    <w:rsid w:val="000E6B47"/>
    <w:rsid w:val="000F0BDC"/>
    <w:rsid w:val="001033CF"/>
    <w:rsid w:val="00103548"/>
    <w:rsid w:val="0010354A"/>
    <w:rsid w:val="00105A7E"/>
    <w:rsid w:val="00107A27"/>
    <w:rsid w:val="001122DD"/>
    <w:rsid w:val="001202F1"/>
    <w:rsid w:val="00136E17"/>
    <w:rsid w:val="00166B74"/>
    <w:rsid w:val="00175CB6"/>
    <w:rsid w:val="0017739B"/>
    <w:rsid w:val="0018032D"/>
    <w:rsid w:val="0018169F"/>
    <w:rsid w:val="00193AC0"/>
    <w:rsid w:val="001A0B99"/>
    <w:rsid w:val="001A207E"/>
    <w:rsid w:val="001A56BA"/>
    <w:rsid w:val="001D5797"/>
    <w:rsid w:val="001E1472"/>
    <w:rsid w:val="001F4697"/>
    <w:rsid w:val="002066FF"/>
    <w:rsid w:val="002077AE"/>
    <w:rsid w:val="002155DD"/>
    <w:rsid w:val="00223D2D"/>
    <w:rsid w:val="00232BB4"/>
    <w:rsid w:val="00234125"/>
    <w:rsid w:val="0024003D"/>
    <w:rsid w:val="00251BC2"/>
    <w:rsid w:val="00267DF7"/>
    <w:rsid w:val="00270956"/>
    <w:rsid w:val="0027301E"/>
    <w:rsid w:val="00274FE8"/>
    <w:rsid w:val="002930F3"/>
    <w:rsid w:val="00295B2B"/>
    <w:rsid w:val="002A00F4"/>
    <w:rsid w:val="002C6962"/>
    <w:rsid w:val="002D0702"/>
    <w:rsid w:val="003012E2"/>
    <w:rsid w:val="00307DC4"/>
    <w:rsid w:val="0031334E"/>
    <w:rsid w:val="00320E34"/>
    <w:rsid w:val="0032164E"/>
    <w:rsid w:val="0034119B"/>
    <w:rsid w:val="00346BFA"/>
    <w:rsid w:val="00346F2B"/>
    <w:rsid w:val="00351C01"/>
    <w:rsid w:val="00360C5F"/>
    <w:rsid w:val="0036753F"/>
    <w:rsid w:val="00372DE1"/>
    <w:rsid w:val="00392295"/>
    <w:rsid w:val="003A0D71"/>
    <w:rsid w:val="003C044E"/>
    <w:rsid w:val="003D0531"/>
    <w:rsid w:val="003F11E8"/>
    <w:rsid w:val="00401970"/>
    <w:rsid w:val="00406A1E"/>
    <w:rsid w:val="004132C4"/>
    <w:rsid w:val="004224F8"/>
    <w:rsid w:val="00430AD2"/>
    <w:rsid w:val="004340CF"/>
    <w:rsid w:val="00455927"/>
    <w:rsid w:val="00456913"/>
    <w:rsid w:val="00467D99"/>
    <w:rsid w:val="004772E1"/>
    <w:rsid w:val="0048265A"/>
    <w:rsid w:val="004867BC"/>
    <w:rsid w:val="004A0AF0"/>
    <w:rsid w:val="004A15FA"/>
    <w:rsid w:val="004C4549"/>
    <w:rsid w:val="004F18C8"/>
    <w:rsid w:val="00505B3D"/>
    <w:rsid w:val="005236A9"/>
    <w:rsid w:val="00536A81"/>
    <w:rsid w:val="00545E1A"/>
    <w:rsid w:val="005500DE"/>
    <w:rsid w:val="00557B27"/>
    <w:rsid w:val="005603E0"/>
    <w:rsid w:val="00575C2D"/>
    <w:rsid w:val="00577FA7"/>
    <w:rsid w:val="005E4E24"/>
    <w:rsid w:val="005E7193"/>
    <w:rsid w:val="005F1C20"/>
    <w:rsid w:val="005F7ED3"/>
    <w:rsid w:val="00600459"/>
    <w:rsid w:val="00611D6D"/>
    <w:rsid w:val="00634902"/>
    <w:rsid w:val="00644625"/>
    <w:rsid w:val="00652B66"/>
    <w:rsid w:val="00671EE3"/>
    <w:rsid w:val="00673CE7"/>
    <w:rsid w:val="006771FE"/>
    <w:rsid w:val="0068011F"/>
    <w:rsid w:val="00682A4E"/>
    <w:rsid w:val="006B0787"/>
    <w:rsid w:val="006B5359"/>
    <w:rsid w:val="006C4D7A"/>
    <w:rsid w:val="006D4DF2"/>
    <w:rsid w:val="006F1387"/>
    <w:rsid w:val="006F3929"/>
    <w:rsid w:val="007177B1"/>
    <w:rsid w:val="00736809"/>
    <w:rsid w:val="007515F6"/>
    <w:rsid w:val="00753DD4"/>
    <w:rsid w:val="0075790D"/>
    <w:rsid w:val="0077193B"/>
    <w:rsid w:val="007845AF"/>
    <w:rsid w:val="007B4127"/>
    <w:rsid w:val="007B5FBA"/>
    <w:rsid w:val="007C5393"/>
    <w:rsid w:val="007E143B"/>
    <w:rsid w:val="007E4AAA"/>
    <w:rsid w:val="007E604D"/>
    <w:rsid w:val="007F2FAF"/>
    <w:rsid w:val="007F7917"/>
    <w:rsid w:val="00810FED"/>
    <w:rsid w:val="00820C21"/>
    <w:rsid w:val="00842CCE"/>
    <w:rsid w:val="0084679B"/>
    <w:rsid w:val="00856D4F"/>
    <w:rsid w:val="0087336D"/>
    <w:rsid w:val="00876244"/>
    <w:rsid w:val="008877AE"/>
    <w:rsid w:val="008A1E1F"/>
    <w:rsid w:val="008B1AFF"/>
    <w:rsid w:val="008B2AEF"/>
    <w:rsid w:val="008B64B9"/>
    <w:rsid w:val="008D15E7"/>
    <w:rsid w:val="00913EC2"/>
    <w:rsid w:val="009155CD"/>
    <w:rsid w:val="009321FA"/>
    <w:rsid w:val="00937915"/>
    <w:rsid w:val="0094059A"/>
    <w:rsid w:val="009760FF"/>
    <w:rsid w:val="009764CE"/>
    <w:rsid w:val="00977F87"/>
    <w:rsid w:val="00992441"/>
    <w:rsid w:val="009A3D2B"/>
    <w:rsid w:val="009B7276"/>
    <w:rsid w:val="009C4541"/>
    <w:rsid w:val="009D2EE5"/>
    <w:rsid w:val="009E48C6"/>
    <w:rsid w:val="009E6282"/>
    <w:rsid w:val="009F573F"/>
    <w:rsid w:val="00A00673"/>
    <w:rsid w:val="00A241AA"/>
    <w:rsid w:val="00A31028"/>
    <w:rsid w:val="00A4310C"/>
    <w:rsid w:val="00A45643"/>
    <w:rsid w:val="00A46394"/>
    <w:rsid w:val="00A47AF9"/>
    <w:rsid w:val="00A94476"/>
    <w:rsid w:val="00AA2860"/>
    <w:rsid w:val="00AA6D34"/>
    <w:rsid w:val="00AB4D18"/>
    <w:rsid w:val="00AB6A87"/>
    <w:rsid w:val="00AB729F"/>
    <w:rsid w:val="00AC2E43"/>
    <w:rsid w:val="00AC4124"/>
    <w:rsid w:val="00AD1A2C"/>
    <w:rsid w:val="00AD3683"/>
    <w:rsid w:val="00AD4D57"/>
    <w:rsid w:val="00AF2B9B"/>
    <w:rsid w:val="00AF725F"/>
    <w:rsid w:val="00B22A80"/>
    <w:rsid w:val="00B33310"/>
    <w:rsid w:val="00B43F9F"/>
    <w:rsid w:val="00B53591"/>
    <w:rsid w:val="00B632BD"/>
    <w:rsid w:val="00B63CE8"/>
    <w:rsid w:val="00B70242"/>
    <w:rsid w:val="00B74F4B"/>
    <w:rsid w:val="00B85181"/>
    <w:rsid w:val="00B94568"/>
    <w:rsid w:val="00BA5103"/>
    <w:rsid w:val="00BC5081"/>
    <w:rsid w:val="00BC6919"/>
    <w:rsid w:val="00BD0776"/>
    <w:rsid w:val="00BF1834"/>
    <w:rsid w:val="00BF7538"/>
    <w:rsid w:val="00C24D53"/>
    <w:rsid w:val="00C361CC"/>
    <w:rsid w:val="00C479CB"/>
    <w:rsid w:val="00C57E87"/>
    <w:rsid w:val="00C6438A"/>
    <w:rsid w:val="00C9153D"/>
    <w:rsid w:val="00C95459"/>
    <w:rsid w:val="00CA3690"/>
    <w:rsid w:val="00CA7F40"/>
    <w:rsid w:val="00CB0055"/>
    <w:rsid w:val="00CB216D"/>
    <w:rsid w:val="00CC2609"/>
    <w:rsid w:val="00CF6D6E"/>
    <w:rsid w:val="00D15292"/>
    <w:rsid w:val="00D1555B"/>
    <w:rsid w:val="00D25F5A"/>
    <w:rsid w:val="00D35AD5"/>
    <w:rsid w:val="00D40275"/>
    <w:rsid w:val="00D46139"/>
    <w:rsid w:val="00D477E0"/>
    <w:rsid w:val="00D74391"/>
    <w:rsid w:val="00D8049F"/>
    <w:rsid w:val="00D91977"/>
    <w:rsid w:val="00D979EE"/>
    <w:rsid w:val="00DA0A87"/>
    <w:rsid w:val="00DA2D9E"/>
    <w:rsid w:val="00DB0045"/>
    <w:rsid w:val="00DB172A"/>
    <w:rsid w:val="00DB57B4"/>
    <w:rsid w:val="00DC29C0"/>
    <w:rsid w:val="00DC7E0E"/>
    <w:rsid w:val="00DE393E"/>
    <w:rsid w:val="00E04C17"/>
    <w:rsid w:val="00E05E38"/>
    <w:rsid w:val="00E15216"/>
    <w:rsid w:val="00E42B06"/>
    <w:rsid w:val="00E45972"/>
    <w:rsid w:val="00E74E9C"/>
    <w:rsid w:val="00E812E4"/>
    <w:rsid w:val="00E81A13"/>
    <w:rsid w:val="00EA47CF"/>
    <w:rsid w:val="00EA4E50"/>
    <w:rsid w:val="00EA78F2"/>
    <w:rsid w:val="00EB32F7"/>
    <w:rsid w:val="00EB3350"/>
    <w:rsid w:val="00EC4B89"/>
    <w:rsid w:val="00EE20CA"/>
    <w:rsid w:val="00EF54AD"/>
    <w:rsid w:val="00EF79B7"/>
    <w:rsid w:val="00F37421"/>
    <w:rsid w:val="00F46D7A"/>
    <w:rsid w:val="00F52FFB"/>
    <w:rsid w:val="00F565F0"/>
    <w:rsid w:val="00F62EE5"/>
    <w:rsid w:val="00F66902"/>
    <w:rsid w:val="00F673DE"/>
    <w:rsid w:val="00F76C85"/>
    <w:rsid w:val="00F912E9"/>
    <w:rsid w:val="00FC01B8"/>
    <w:rsid w:val="00FC466A"/>
    <w:rsid w:val="00FC58F4"/>
    <w:rsid w:val="00FC6E64"/>
    <w:rsid w:val="00FC7D43"/>
    <w:rsid w:val="00FD0C50"/>
    <w:rsid w:val="00FE0CD7"/>
    <w:rsid w:val="00FF186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B7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B7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central.msn.com/home.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ics.com" TargetMode="External"/><Relationship Id="rId4" Type="http://schemas.openxmlformats.org/officeDocument/2006/relationships/settings" Target="settings.xml"/><Relationship Id="rId9" Type="http://schemas.openxmlformats.org/officeDocument/2006/relationships/hyperlink" Target="http://finan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Exam 1 Take Home Portion (15 points): Ratio Analysis</vt:lpstr>
    </vt:vector>
  </TitlesOfParts>
  <Company/>
  <LinksUpToDate>false</LinksUpToDate>
  <CharactersWithSpaces>8966</CharactersWithSpaces>
  <SharedDoc>false</SharedDoc>
  <HLinks>
    <vt:vector size="18" baseType="variant">
      <vt:variant>
        <vt:i4>5308435</vt:i4>
      </vt:variant>
      <vt:variant>
        <vt:i4>6</vt:i4>
      </vt:variant>
      <vt:variant>
        <vt:i4>0</vt:i4>
      </vt:variant>
      <vt:variant>
        <vt:i4>5</vt:i4>
      </vt:variant>
      <vt:variant>
        <vt:lpwstr>http://www.naics.com/</vt:lpwstr>
      </vt:variant>
      <vt:variant>
        <vt:lpwstr/>
      </vt:variant>
      <vt:variant>
        <vt:i4>5767171</vt:i4>
      </vt:variant>
      <vt:variant>
        <vt:i4>3</vt:i4>
      </vt:variant>
      <vt:variant>
        <vt:i4>0</vt:i4>
      </vt:variant>
      <vt:variant>
        <vt:i4>5</vt:i4>
      </vt:variant>
      <vt:variant>
        <vt:lpwstr>http://finance.yahoo.com/</vt:lpwstr>
      </vt:variant>
      <vt:variant>
        <vt:lpwstr/>
      </vt:variant>
      <vt:variant>
        <vt:i4>589893</vt:i4>
      </vt:variant>
      <vt:variant>
        <vt:i4>0</vt:i4>
      </vt:variant>
      <vt:variant>
        <vt:i4>0</vt:i4>
      </vt:variant>
      <vt:variant>
        <vt:i4>5</vt:i4>
      </vt:variant>
      <vt:variant>
        <vt:lpwstr>http://moneycentral.msn.com/home.asp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 Take Home Portion (15 points): Ratio Analysis</dc:title>
  <dc:creator>James Cormier</dc:creator>
  <cp:lastModifiedBy>Jim</cp:lastModifiedBy>
  <cp:revision>8</cp:revision>
  <cp:lastPrinted>2007-02-25T22:15:00Z</cp:lastPrinted>
  <dcterms:created xsi:type="dcterms:W3CDTF">2018-01-12T20:49:00Z</dcterms:created>
  <dcterms:modified xsi:type="dcterms:W3CDTF">2018-02-04T21:29:00Z</dcterms:modified>
</cp:coreProperties>
</file>