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D" w:rsidRDefault="004852C8" w:rsidP="004852C8">
      <w:pPr>
        <w:pStyle w:val="Heading1"/>
        <w:jc w:val="center"/>
      </w:pPr>
      <w:proofErr w:type="gramStart"/>
      <w:r>
        <w:t>Reducing or Increasing Loans and Single Semester Loans.</w:t>
      </w:r>
      <w:proofErr w:type="gramEnd"/>
    </w:p>
    <w:p w:rsidR="00182E4D" w:rsidRPr="00182E4D" w:rsidRDefault="00182E4D" w:rsidP="00182E4D"/>
    <w:p w:rsidR="00EB08FF" w:rsidRDefault="00182E4D">
      <w:r>
        <w:t>Reducing Loans</w:t>
      </w:r>
    </w:p>
    <w:tbl>
      <w:tblPr>
        <w:tblStyle w:val="TableGrid"/>
        <w:tblW w:w="0" w:type="auto"/>
        <w:tblLook w:val="04A0"/>
      </w:tblPr>
      <w:tblGrid>
        <w:gridCol w:w="2268"/>
        <w:gridCol w:w="4140"/>
      </w:tblGrid>
      <w:tr w:rsidR="00182E4D" w:rsidTr="00602849">
        <w:tc>
          <w:tcPr>
            <w:tcW w:w="2268" w:type="dxa"/>
          </w:tcPr>
          <w:p w:rsidR="00182E4D" w:rsidRDefault="00182E4D" w:rsidP="00182E4D">
            <w:pPr>
              <w:jc w:val="center"/>
            </w:pPr>
            <w:r>
              <w:t>When?</w:t>
            </w:r>
          </w:p>
        </w:tc>
        <w:tc>
          <w:tcPr>
            <w:tcW w:w="4140" w:type="dxa"/>
          </w:tcPr>
          <w:p w:rsidR="00182E4D" w:rsidRDefault="00182E4D" w:rsidP="00182E4D">
            <w:pPr>
              <w:jc w:val="center"/>
            </w:pPr>
            <w:r>
              <w:t>Where? How?</w:t>
            </w:r>
          </w:p>
        </w:tc>
      </w:tr>
      <w:tr w:rsidR="00182E4D" w:rsidTr="00602849">
        <w:tc>
          <w:tcPr>
            <w:tcW w:w="2268" w:type="dxa"/>
          </w:tcPr>
          <w:p w:rsidR="00182E4D" w:rsidRDefault="00182E4D">
            <w:r>
              <w:t>Pre-disbursement</w:t>
            </w:r>
          </w:p>
        </w:tc>
        <w:tc>
          <w:tcPr>
            <w:tcW w:w="4140" w:type="dxa"/>
          </w:tcPr>
          <w:p w:rsidR="00182E4D" w:rsidRDefault="00182E4D">
            <w:r>
              <w:t>ESBS</w:t>
            </w:r>
          </w:p>
        </w:tc>
      </w:tr>
      <w:tr w:rsidR="00182E4D" w:rsidTr="00602849">
        <w:tc>
          <w:tcPr>
            <w:tcW w:w="2268" w:type="dxa"/>
          </w:tcPr>
          <w:p w:rsidR="00182E4D" w:rsidRDefault="00182E4D">
            <w:r>
              <w:t>Post-disbursement</w:t>
            </w:r>
          </w:p>
        </w:tc>
        <w:tc>
          <w:tcPr>
            <w:tcW w:w="4140" w:type="dxa"/>
          </w:tcPr>
          <w:p w:rsidR="00182E4D" w:rsidRDefault="00182E4D">
            <w:r>
              <w:t>RPALDSB (see FALN-112 or FALN-113)</w:t>
            </w:r>
          </w:p>
        </w:tc>
      </w:tr>
    </w:tbl>
    <w:p w:rsidR="00182E4D" w:rsidRDefault="00182E4D"/>
    <w:p w:rsidR="00182E4D" w:rsidRDefault="00182E4D">
      <w:r>
        <w:t>Increasing Loans</w:t>
      </w:r>
    </w:p>
    <w:tbl>
      <w:tblPr>
        <w:tblStyle w:val="TableGrid"/>
        <w:tblW w:w="0" w:type="auto"/>
        <w:tblLook w:val="04A0"/>
      </w:tblPr>
      <w:tblGrid>
        <w:gridCol w:w="2268"/>
        <w:gridCol w:w="4116"/>
      </w:tblGrid>
      <w:tr w:rsidR="00182E4D" w:rsidTr="00602849">
        <w:tc>
          <w:tcPr>
            <w:tcW w:w="2268" w:type="dxa"/>
          </w:tcPr>
          <w:p w:rsidR="00182E4D" w:rsidRDefault="00182E4D" w:rsidP="00602849">
            <w:pPr>
              <w:jc w:val="center"/>
            </w:pPr>
            <w:r>
              <w:t>When?</w:t>
            </w:r>
          </w:p>
        </w:tc>
        <w:tc>
          <w:tcPr>
            <w:tcW w:w="4116" w:type="dxa"/>
          </w:tcPr>
          <w:p w:rsidR="00182E4D" w:rsidRDefault="00182E4D" w:rsidP="00602849">
            <w:pPr>
              <w:jc w:val="center"/>
            </w:pPr>
            <w:r>
              <w:t>Where?  How?</w:t>
            </w:r>
          </w:p>
        </w:tc>
      </w:tr>
      <w:tr w:rsidR="00182E4D" w:rsidTr="00602849">
        <w:tc>
          <w:tcPr>
            <w:tcW w:w="2268" w:type="dxa"/>
          </w:tcPr>
          <w:p w:rsidR="00182E4D" w:rsidRDefault="00182E4D">
            <w:r>
              <w:t>After loan certification</w:t>
            </w:r>
          </w:p>
        </w:tc>
        <w:tc>
          <w:tcPr>
            <w:tcW w:w="4116" w:type="dxa"/>
          </w:tcPr>
          <w:p w:rsidR="00182E4D" w:rsidRDefault="00182E4D">
            <w:r>
              <w:t>Increase loan on RPAAWRD and create new application on RPAELAP</w:t>
            </w:r>
          </w:p>
        </w:tc>
      </w:tr>
    </w:tbl>
    <w:p w:rsidR="00182E4D" w:rsidRDefault="00182E4D"/>
    <w:p w:rsidR="00182E4D" w:rsidRDefault="00182E4D">
      <w:r>
        <w:t>Single Semester Loans for a Multi-semester Student</w:t>
      </w:r>
    </w:p>
    <w:tbl>
      <w:tblPr>
        <w:tblStyle w:val="TableGrid"/>
        <w:tblW w:w="0" w:type="auto"/>
        <w:tblLook w:val="04A0"/>
      </w:tblPr>
      <w:tblGrid>
        <w:gridCol w:w="2268"/>
        <w:gridCol w:w="4116"/>
      </w:tblGrid>
      <w:tr w:rsidR="00182E4D" w:rsidTr="00602849">
        <w:tc>
          <w:tcPr>
            <w:tcW w:w="2268" w:type="dxa"/>
          </w:tcPr>
          <w:p w:rsidR="00182E4D" w:rsidRDefault="00182E4D" w:rsidP="00602849">
            <w:pPr>
              <w:jc w:val="center"/>
            </w:pPr>
            <w:r>
              <w:t>When?</w:t>
            </w:r>
          </w:p>
        </w:tc>
        <w:tc>
          <w:tcPr>
            <w:tcW w:w="4116" w:type="dxa"/>
          </w:tcPr>
          <w:p w:rsidR="00182E4D" w:rsidRDefault="00182E4D" w:rsidP="00602849">
            <w:pPr>
              <w:jc w:val="center"/>
            </w:pPr>
            <w:r>
              <w:t>Where?  How?</w:t>
            </w:r>
          </w:p>
        </w:tc>
      </w:tr>
      <w:tr w:rsidR="00182E4D" w:rsidTr="00602849">
        <w:tc>
          <w:tcPr>
            <w:tcW w:w="2268" w:type="dxa"/>
          </w:tcPr>
          <w:p w:rsidR="00182E4D" w:rsidRDefault="00182E4D">
            <w:r>
              <w:t>Initial loan</w:t>
            </w:r>
          </w:p>
        </w:tc>
        <w:tc>
          <w:tcPr>
            <w:tcW w:w="4116" w:type="dxa"/>
          </w:tcPr>
          <w:p w:rsidR="00182E4D" w:rsidRDefault="00182E4D">
            <w:r>
              <w:t xml:space="preserve">Create loan application and change loan period. </w:t>
            </w:r>
          </w:p>
        </w:tc>
      </w:tr>
      <w:tr w:rsidR="00182E4D" w:rsidTr="00602849">
        <w:tc>
          <w:tcPr>
            <w:tcW w:w="2268" w:type="dxa"/>
          </w:tcPr>
          <w:p w:rsidR="00182E4D" w:rsidRDefault="00182E4D">
            <w:r>
              <w:t>Post certification</w:t>
            </w:r>
          </w:p>
        </w:tc>
        <w:tc>
          <w:tcPr>
            <w:tcW w:w="4116" w:type="dxa"/>
          </w:tcPr>
          <w:p w:rsidR="00182E4D" w:rsidRDefault="00182E4D">
            <w:r>
              <w:t>Cancel future disbursement in ESBS.   Adjust loan as applicable on RPAAWRD.  Create new loan application.</w:t>
            </w:r>
          </w:p>
        </w:tc>
      </w:tr>
    </w:tbl>
    <w:p w:rsidR="00182E4D" w:rsidRDefault="00182E4D"/>
    <w:sectPr w:rsidR="00182E4D" w:rsidSect="00EB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182E4D"/>
    <w:rsid w:val="00182E4D"/>
    <w:rsid w:val="004852C8"/>
    <w:rsid w:val="00602849"/>
    <w:rsid w:val="00EB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FF"/>
  </w:style>
  <w:style w:type="paragraph" w:styleId="Heading1">
    <w:name w:val="heading 1"/>
    <w:basedOn w:val="Normal"/>
    <w:next w:val="Normal"/>
    <w:link w:val="Heading1Char"/>
    <w:uiPriority w:val="9"/>
    <w:qFormat/>
    <w:rsid w:val="00182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2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Financial Aid</dc:creator>
  <cp:keywords/>
  <dc:description/>
  <cp:lastModifiedBy>Student Financial Aid</cp:lastModifiedBy>
  <cp:revision>3</cp:revision>
  <cp:lastPrinted>2007-09-25T17:44:00Z</cp:lastPrinted>
  <dcterms:created xsi:type="dcterms:W3CDTF">2007-09-25T17:31:00Z</dcterms:created>
  <dcterms:modified xsi:type="dcterms:W3CDTF">2007-09-25T17:44:00Z</dcterms:modified>
</cp:coreProperties>
</file>