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31" w:rsidRDefault="003156EE">
      <w:bookmarkStart w:id="0" w:name="_GoBack"/>
      <w:bookmarkEnd w:id="0"/>
      <w:proofErr w:type="spellStart"/>
      <w:r>
        <w:t>Gast</w:t>
      </w:r>
      <w:proofErr w:type="spellEnd"/>
      <w:r>
        <w:t xml:space="preserve"> chapter 7</w:t>
      </w:r>
    </w:p>
    <w:p w:rsidR="003156EE" w:rsidRDefault="003156EE">
      <w:r>
        <w:t xml:space="preserve">p. 130 </w:t>
      </w:r>
      <w:proofErr w:type="gramStart"/>
      <w:r>
        <w:t>Before</w:t>
      </w:r>
      <w:proofErr w:type="gramEnd"/>
      <w:r>
        <w:t xml:space="preserve"> you collect data on a participant’s behavior you must decide</w:t>
      </w:r>
    </w:p>
    <w:p w:rsidR="003156EE" w:rsidRDefault="003156EE">
      <w:r>
        <w:t xml:space="preserve">1.) </w:t>
      </w:r>
      <w:proofErr w:type="gramStart"/>
      <w:r>
        <w:t>What</w:t>
      </w:r>
      <w:proofErr w:type="gramEnd"/>
      <w:r>
        <w:t xml:space="preserve"> ____________ or ___________ of the target behavior should be measured</w:t>
      </w:r>
    </w:p>
    <w:p w:rsidR="003156EE" w:rsidRDefault="003156EE">
      <w:r>
        <w:t xml:space="preserve">2.) </w:t>
      </w:r>
      <w:proofErr w:type="gramStart"/>
      <w:r>
        <w:t>What</w:t>
      </w:r>
      <w:proofErr w:type="gramEnd"/>
      <w:r>
        <w:t xml:space="preserve"> method of recording should be used to measure this aspect of behavior</w:t>
      </w:r>
    </w:p>
    <w:p w:rsidR="003156EE" w:rsidRDefault="003156EE">
      <w:r>
        <w:t>p. 130 give two examples of dependent measures</w:t>
      </w:r>
    </w:p>
    <w:p w:rsidR="003156EE" w:rsidRDefault="003156EE">
      <w:r>
        <w:t>p. 131 briefly define the following</w:t>
      </w:r>
    </w:p>
    <w:p w:rsidR="003156EE" w:rsidRDefault="003156EE">
      <w:r>
        <w:t>Number  ________________________________________________________________</w:t>
      </w:r>
    </w:p>
    <w:p w:rsidR="003156EE" w:rsidRDefault="003156EE">
      <w:r>
        <w:t>Percent  _________________________________________________________________</w:t>
      </w:r>
    </w:p>
    <w:p w:rsidR="003156EE" w:rsidRDefault="003156EE">
      <w:r>
        <w:t xml:space="preserve">Rate </w:t>
      </w:r>
      <w:r>
        <w:tab/>
        <w:t xml:space="preserve"> _________________________________________________________________</w:t>
      </w:r>
    </w:p>
    <w:p w:rsidR="003156EE" w:rsidRDefault="003156EE">
      <w:r>
        <w:t>Duration (total)   __________________________________________________________</w:t>
      </w:r>
    </w:p>
    <w:p w:rsidR="003156EE" w:rsidRDefault="003156EE">
      <w:r>
        <w:t>Duration per occurrence ____________________________________________________</w:t>
      </w:r>
    </w:p>
    <w:p w:rsidR="003156EE" w:rsidRDefault="003156EE">
      <w:r>
        <w:t>Latency __________________________________________________________________</w:t>
      </w:r>
    </w:p>
    <w:p w:rsidR="003156EE" w:rsidRDefault="003156EE">
      <w:r>
        <w:t>Magnitude  _______________________________________________________________</w:t>
      </w:r>
    </w:p>
    <w:p w:rsidR="003156EE" w:rsidRDefault="003156EE">
      <w:r>
        <w:t>Trials to criterion  __________________________________________________________</w:t>
      </w:r>
    </w:p>
    <w:p w:rsidR="003156EE" w:rsidRDefault="00CF574D">
      <w:r>
        <w:t>p. 132 “Throughout the applied-research literature the term ______________ has been used interchangeably with number to refer to the number of times a target behavior occurs.</w:t>
      </w:r>
    </w:p>
    <w:p w:rsidR="00CF574D" w:rsidRDefault="00CF574D">
      <w:r>
        <w:t>p. 132-133 Summarize the four advantages to percentage data</w:t>
      </w:r>
    </w:p>
    <w:p w:rsidR="00CF574D" w:rsidRDefault="00CF574D">
      <w:r>
        <w:t>1.) ________________________________________________________________________</w:t>
      </w:r>
    </w:p>
    <w:p w:rsidR="00CF574D" w:rsidRDefault="00CF574D">
      <w:r>
        <w:t>2.) ________________________________________________________________________</w:t>
      </w:r>
    </w:p>
    <w:p w:rsidR="00CF574D" w:rsidRDefault="00CF574D">
      <w:r>
        <w:t>3.) ________________________________________________________________________</w:t>
      </w:r>
    </w:p>
    <w:p w:rsidR="00CF574D" w:rsidRDefault="00CF574D">
      <w:r>
        <w:t>4.) ________________________________________________________________________</w:t>
      </w:r>
    </w:p>
    <w:p w:rsidR="00CF574D" w:rsidRDefault="00CF574D">
      <w:proofErr w:type="gramStart"/>
      <w:r>
        <w:t>p</w:t>
      </w:r>
      <w:proofErr w:type="gramEnd"/>
      <w:r>
        <w:t>.133 summarize the 4 disadvantages or limitations to percentage data</w:t>
      </w:r>
    </w:p>
    <w:p w:rsidR="00CF574D" w:rsidRDefault="00CF574D">
      <w:r>
        <w:t>1.) ________________________________________________________________________</w:t>
      </w:r>
    </w:p>
    <w:p w:rsidR="00CF574D" w:rsidRDefault="00CF574D">
      <w:r>
        <w:t>2.) ________________________________________________________________________</w:t>
      </w:r>
    </w:p>
    <w:p w:rsidR="00CF574D" w:rsidRDefault="00CF574D">
      <w:r>
        <w:t>3.) ________________________________________________________________________</w:t>
      </w:r>
    </w:p>
    <w:p w:rsidR="00CF574D" w:rsidRDefault="00CF574D">
      <w:r>
        <w:t>4.) ________________________________________________________________________</w:t>
      </w:r>
    </w:p>
    <w:p w:rsidR="00CF574D" w:rsidRDefault="00CF574D">
      <w:r>
        <w:lastRenderedPageBreak/>
        <w:t xml:space="preserve">p. 133 </w:t>
      </w:r>
      <w:proofErr w:type="gramStart"/>
      <w:r>
        <w:t>What</w:t>
      </w:r>
      <w:proofErr w:type="gramEnd"/>
      <w:r>
        <w:t xml:space="preserve"> is the difference between rate and frequency?</w:t>
      </w:r>
    </w:p>
    <w:p w:rsidR="00CF574D" w:rsidRDefault="00CF574D"/>
    <w:p w:rsidR="00CF574D" w:rsidRDefault="00CF574D"/>
    <w:p w:rsidR="00CF574D" w:rsidRDefault="00CF574D">
      <w:r>
        <w:t xml:space="preserve">p. 134 </w:t>
      </w:r>
      <w:proofErr w:type="gramStart"/>
      <w:r>
        <w:t>What</w:t>
      </w:r>
      <w:proofErr w:type="gramEnd"/>
      <w:r>
        <w:t xml:space="preserve"> are the three advantages to rate measures?</w:t>
      </w:r>
    </w:p>
    <w:p w:rsidR="00CF574D" w:rsidRDefault="00CF574D">
      <w:r>
        <w:t>1.) _________________________________________________________________</w:t>
      </w:r>
    </w:p>
    <w:p w:rsidR="00CF574D" w:rsidRDefault="00CF574D">
      <w:r>
        <w:t>2.) _________________________________________________________________</w:t>
      </w:r>
    </w:p>
    <w:p w:rsidR="00CF574D" w:rsidRDefault="00CF574D">
      <w:r>
        <w:t>3.) _________________________________________________________________</w:t>
      </w:r>
    </w:p>
    <w:p w:rsidR="00CF574D" w:rsidRDefault="00CF574D">
      <w:r>
        <w:t xml:space="preserve">p. 134-135 </w:t>
      </w:r>
      <w:proofErr w:type="gramStart"/>
      <w:r>
        <w:t>What</w:t>
      </w:r>
      <w:proofErr w:type="gramEnd"/>
      <w:r>
        <w:t xml:space="preserve"> are the two disadvantages of rate measures?</w:t>
      </w:r>
    </w:p>
    <w:p w:rsidR="00CF574D" w:rsidRDefault="00CF574D"/>
    <w:p w:rsidR="00CF574D" w:rsidRDefault="00CF574D"/>
    <w:p w:rsidR="00CF574D" w:rsidRDefault="00CF574D">
      <w:proofErr w:type="gramStart"/>
      <w:r>
        <w:t>p</w:t>
      </w:r>
      <w:proofErr w:type="gramEnd"/>
      <w:r>
        <w:t xml:space="preserve">.135 </w:t>
      </w:r>
      <w:r w:rsidR="006F7C0B">
        <w:t xml:space="preserve">What is the difference between total duration and duration per occurrence? </w:t>
      </w:r>
    </w:p>
    <w:p w:rsidR="006F7C0B" w:rsidRDefault="006F7C0B"/>
    <w:p w:rsidR="006F7C0B" w:rsidRDefault="006F7C0B">
      <w:r>
        <w:t xml:space="preserve">p. 135 the combination of __________ and duration measures yields a measure that is sometimes referred to as </w:t>
      </w:r>
      <w:r w:rsidRPr="006F7C0B">
        <w:rPr>
          <w:i/>
        </w:rPr>
        <w:t>intensity</w:t>
      </w:r>
      <w:r>
        <w:t>.</w:t>
      </w:r>
    </w:p>
    <w:p w:rsidR="006F7C0B" w:rsidRDefault="006F7C0B">
      <w:r>
        <w:t>p. 135 when is latency an appropriate dependent measure?</w:t>
      </w:r>
    </w:p>
    <w:p w:rsidR="006F7C0B" w:rsidRDefault="006F7C0B"/>
    <w:p w:rsidR="006F7C0B" w:rsidRDefault="006F7C0B">
      <w:r>
        <w:t>p. 135 what is trials-to-criterion measures? _____________________________________________</w:t>
      </w:r>
    </w:p>
    <w:p w:rsidR="006F7C0B" w:rsidRDefault="006F7C0B">
      <w:r>
        <w:t>p. 135 Trials-to-criterion, sessions-to-criterion, and direct instructional time-to-criterion are all appropriate measures to report when you want to ________________________________________.</w:t>
      </w:r>
    </w:p>
    <w:p w:rsidR="006F7C0B" w:rsidRDefault="00C80CB3">
      <w:r>
        <w:t>p. 136-137</w:t>
      </w:r>
      <w:r w:rsidR="006F7C0B">
        <w:t xml:space="preserve"> how is magnitude used to measure behaviors?</w:t>
      </w:r>
    </w:p>
    <w:p w:rsidR="006F7C0B" w:rsidRDefault="006F7C0B"/>
    <w:p w:rsidR="006F7C0B" w:rsidRDefault="00C80CB3">
      <w:r>
        <w:t xml:space="preserve">p. 137 </w:t>
      </w:r>
      <w:proofErr w:type="gramStart"/>
      <w:r>
        <w:t>What</w:t>
      </w:r>
      <w:proofErr w:type="gramEnd"/>
      <w:r>
        <w:t xml:space="preserve"> are the three basic methods to measure and record behavior?</w:t>
      </w:r>
    </w:p>
    <w:p w:rsidR="00C80CB3" w:rsidRDefault="00C80CB3"/>
    <w:p w:rsidR="00C80CB3" w:rsidRDefault="00C80CB3"/>
    <w:p w:rsidR="00B84724" w:rsidRDefault="00B84724"/>
    <w:p w:rsidR="00B84724" w:rsidRDefault="00B84724"/>
    <w:p w:rsidR="00C80CB3" w:rsidRDefault="00C80CB3">
      <w:r>
        <w:lastRenderedPageBreak/>
        <w:t xml:space="preserve">p. 140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B84724" w:rsidTr="00B84724">
        <w:tc>
          <w:tcPr>
            <w:tcW w:w="1998" w:type="dxa"/>
            <w:tcBorders>
              <w:left w:val="nil"/>
              <w:bottom w:val="single" w:sz="4" w:space="0" w:color="auto"/>
              <w:right w:val="nil"/>
            </w:tcBorders>
          </w:tcPr>
          <w:p w:rsidR="00B84724" w:rsidRDefault="00B84724">
            <w:r>
              <w:t>Procedure</w:t>
            </w:r>
          </w:p>
        </w:tc>
        <w:tc>
          <w:tcPr>
            <w:tcW w:w="7578" w:type="dxa"/>
            <w:tcBorders>
              <w:left w:val="nil"/>
              <w:bottom w:val="single" w:sz="4" w:space="0" w:color="auto"/>
              <w:right w:val="nil"/>
            </w:tcBorders>
          </w:tcPr>
          <w:p w:rsidR="00B84724" w:rsidRDefault="00B84724">
            <w:r>
              <w:t>Operation</w:t>
            </w:r>
          </w:p>
        </w:tc>
      </w:tr>
      <w:tr w:rsidR="00B84724" w:rsidTr="00B84724"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B84724" w:rsidRDefault="00B84724">
            <w:r>
              <w:t>Event Recording</w:t>
            </w:r>
          </w:p>
        </w:tc>
        <w:tc>
          <w:tcPr>
            <w:tcW w:w="7578" w:type="dxa"/>
            <w:tcBorders>
              <w:left w:val="nil"/>
              <w:bottom w:val="nil"/>
              <w:right w:val="nil"/>
            </w:tcBorders>
          </w:tcPr>
          <w:p w:rsidR="00B84724" w:rsidRDefault="00B84724">
            <w:r>
              <w:t>Count or tally _______  _________ the target behavior occurs</w:t>
            </w:r>
          </w:p>
        </w:tc>
      </w:tr>
      <w:tr w:rsidR="00B84724" w:rsidTr="00B84724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B84724" w:rsidRDefault="00B84724"/>
          <w:p w:rsidR="00B84724" w:rsidRDefault="00B84724">
            <w:r>
              <w:t>Duration Recording</w:t>
            </w:r>
          </w:p>
          <w:p w:rsidR="00B84724" w:rsidRDefault="00B84724"/>
          <w:p w:rsidR="00B84724" w:rsidRDefault="00B84724"/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:rsidR="00B84724" w:rsidRDefault="00B84724"/>
          <w:p w:rsidR="00B84724" w:rsidRDefault="00B84724" w:rsidP="00B84724">
            <w:pPr>
              <w:pStyle w:val="ListParagraph"/>
              <w:numPr>
                <w:ilvl w:val="0"/>
                <w:numId w:val="1"/>
              </w:numPr>
            </w:pPr>
            <w:r>
              <w:t xml:space="preserve">_______  _________ </w:t>
            </w:r>
            <w:proofErr w:type="gramStart"/>
            <w:r>
              <w:t>start</w:t>
            </w:r>
            <w:proofErr w:type="gramEnd"/>
            <w:r>
              <w:t xml:space="preserve"> the stopwatch when the behavior begins and stop when behavior ends. DO NOT reset the stopwatch when behavior begins again. Record total length of </w:t>
            </w:r>
            <w:proofErr w:type="spellStart"/>
            <w:r>
              <w:t>obs</w:t>
            </w:r>
            <w:proofErr w:type="spellEnd"/>
            <w:r>
              <w:t xml:space="preserve"> period</w:t>
            </w:r>
          </w:p>
          <w:p w:rsidR="00B84724" w:rsidRDefault="00B84724" w:rsidP="00B84724">
            <w:pPr>
              <w:pStyle w:val="ListParagraph"/>
              <w:numPr>
                <w:ilvl w:val="0"/>
                <w:numId w:val="1"/>
              </w:numPr>
            </w:pPr>
            <w:r>
              <w:t xml:space="preserve">_________  ___  ___________ </w:t>
            </w:r>
            <w:proofErr w:type="gramStart"/>
            <w:r>
              <w:t>start</w:t>
            </w:r>
            <w:proofErr w:type="gramEnd"/>
            <w:r>
              <w:t xml:space="preserve"> the stopwatch when the behavior begins and stop when behavior ends. Record elapsed time and reset stopwatch. Repeat process. Record total length of </w:t>
            </w:r>
            <w:proofErr w:type="spellStart"/>
            <w:r>
              <w:t>obs</w:t>
            </w:r>
            <w:proofErr w:type="spellEnd"/>
            <w:r>
              <w:t xml:space="preserve"> period</w:t>
            </w:r>
          </w:p>
          <w:p w:rsidR="00A10DF0" w:rsidRDefault="00A10DF0" w:rsidP="00A10DF0">
            <w:pPr>
              <w:pStyle w:val="ListParagraph"/>
            </w:pPr>
          </w:p>
        </w:tc>
      </w:tr>
      <w:tr w:rsidR="00B84724" w:rsidTr="00B84724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B84724" w:rsidRDefault="00B84724">
            <w:r>
              <w:t>Latency Recording</w:t>
            </w:r>
          </w:p>
          <w:p w:rsidR="00B84724" w:rsidRDefault="00B84724"/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:rsidR="00B84724" w:rsidRDefault="00A10DF0">
            <w:r>
              <w:t>Start the stopwatch immediately after the discriminative stimulus (S</w:t>
            </w:r>
            <w:r>
              <w:rPr>
                <w:vertAlign w:val="superscript"/>
              </w:rPr>
              <w:t>D</w:t>
            </w:r>
            <w:r>
              <w:t>) and stop the stopwatch on initiation of response. Record elapsed time and record. Repeat.</w:t>
            </w:r>
          </w:p>
          <w:p w:rsidR="00A10DF0" w:rsidRPr="00A10DF0" w:rsidRDefault="00A10DF0"/>
        </w:tc>
      </w:tr>
      <w:tr w:rsidR="00B84724" w:rsidTr="00B84724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B84724" w:rsidRDefault="00B84724">
            <w:r>
              <w:t>Interval Recording</w:t>
            </w:r>
          </w:p>
          <w:p w:rsidR="00B84724" w:rsidRDefault="00B84724"/>
          <w:p w:rsidR="00A10DF0" w:rsidRDefault="00A10DF0"/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:rsidR="00B84724" w:rsidRDefault="00A10DF0">
            <w:r>
              <w:t>Divide the ______________ period into small _____ _________ record the occurrence or non-occurrence of the target behavior ________ each interval</w:t>
            </w:r>
          </w:p>
        </w:tc>
      </w:tr>
      <w:tr w:rsidR="00B84724" w:rsidTr="006C0EC3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B84724" w:rsidRDefault="00B84724">
            <w:r>
              <w:t>Time Sample Recording</w:t>
            </w:r>
          </w:p>
          <w:p w:rsidR="00B84724" w:rsidRDefault="00B84724"/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:rsidR="00B84724" w:rsidRDefault="00A10DF0">
            <w:r>
              <w:t>Divide the observation period into _______ or _________ intervals. Record occurrence or non-occurrence of the target behavior at the _____ of each interval</w:t>
            </w:r>
          </w:p>
          <w:p w:rsidR="00A10DF0" w:rsidRDefault="00A10DF0"/>
        </w:tc>
      </w:tr>
      <w:tr w:rsidR="00B84724" w:rsidTr="006C0EC3"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724" w:rsidRDefault="00B84724">
            <w:r>
              <w:t>PLACHEK Recording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724" w:rsidRDefault="00A10DF0">
            <w:r>
              <w:t>Divide the observation into equal or unequal intervals. At the end of each interval _______ the number of participants engaged in the _________  _________</w:t>
            </w:r>
            <w:proofErr w:type="gramStart"/>
            <w:r>
              <w:t>_ .</w:t>
            </w:r>
            <w:proofErr w:type="gramEnd"/>
          </w:p>
        </w:tc>
      </w:tr>
    </w:tbl>
    <w:p w:rsidR="00C80CB3" w:rsidRDefault="00C80CB3"/>
    <w:p w:rsidR="006C0EC3" w:rsidRDefault="006C0EC3">
      <w:r>
        <w:t xml:space="preserve">p. 141 Event recording is best used when the “behavior occurs at a ________  _______”. Event recording “tells nothing about the _____________ of the response”. </w:t>
      </w:r>
    </w:p>
    <w:p w:rsidR="006C0EC3" w:rsidRDefault="006C0EC3">
      <w:proofErr w:type="gramStart"/>
      <w:r>
        <w:t>p</w:t>
      </w:r>
      <w:proofErr w:type="gramEnd"/>
      <w:r>
        <w:t>.141 give an example of “trial recording” _____________________________________________________________________________________</w:t>
      </w:r>
    </w:p>
    <w:p w:rsidR="006C0EC3" w:rsidRDefault="006C0EC3">
      <w:r>
        <w:t>p. 142-147 what is the difference between partial interval and whole interval data collection?</w:t>
      </w:r>
    </w:p>
    <w:p w:rsidR="006C0EC3" w:rsidRDefault="006C0EC3"/>
    <w:p w:rsidR="006C0EC3" w:rsidRDefault="006C0EC3"/>
    <w:p w:rsidR="006C0EC3" w:rsidRDefault="006C0EC3"/>
    <w:p w:rsidR="00D3361A" w:rsidRDefault="00D3361A">
      <w:r>
        <w:t>p. 149 what is the benefit to scheduling observations randomly across participants when collecting data on more than one participant?</w:t>
      </w:r>
    </w:p>
    <w:p w:rsidR="00D3361A" w:rsidRDefault="00D3361A"/>
    <w:p w:rsidR="00D3361A" w:rsidRDefault="00D3361A"/>
    <w:p w:rsidR="00D3361A" w:rsidRDefault="00D3361A"/>
    <w:p w:rsidR="00D3361A" w:rsidRDefault="00D3361A">
      <w:r>
        <w:lastRenderedPageBreak/>
        <w:t xml:space="preserve">p. 150-151 </w:t>
      </w:r>
      <w:proofErr w:type="gramStart"/>
      <w:r>
        <w:t>What</w:t>
      </w:r>
      <w:proofErr w:type="gramEnd"/>
      <w:r>
        <w:t xml:space="preserve"> are the three types of time-sample recording? What are advantages and disadvantages for each?</w:t>
      </w:r>
    </w:p>
    <w:p w:rsidR="00D3361A" w:rsidRDefault="00D3361A">
      <w:r>
        <w:t>1.)</w:t>
      </w:r>
    </w:p>
    <w:p w:rsidR="00D3361A" w:rsidRDefault="00D3361A">
      <w:r>
        <w:t>2.)</w:t>
      </w:r>
    </w:p>
    <w:p w:rsidR="006C0EC3" w:rsidRDefault="00D3361A">
      <w:r>
        <w:t>3.)</w:t>
      </w:r>
      <w:r w:rsidR="006C0EC3">
        <w:t xml:space="preserve"> </w:t>
      </w:r>
    </w:p>
    <w:p w:rsidR="00D3361A" w:rsidRDefault="00D3361A">
      <w:r>
        <w:t xml:space="preserve">p. 151 </w:t>
      </w:r>
      <w:proofErr w:type="gramStart"/>
      <w:r>
        <w:t>When</w:t>
      </w:r>
      <w:proofErr w:type="gramEnd"/>
      <w:r>
        <w:t xml:space="preserve"> should you use “</w:t>
      </w:r>
      <w:r w:rsidR="00943357">
        <w:t>total duration</w:t>
      </w:r>
      <w:r>
        <w:t xml:space="preserve"> recording”?</w:t>
      </w:r>
    </w:p>
    <w:p w:rsidR="00943357" w:rsidRDefault="00943357"/>
    <w:p w:rsidR="00943357" w:rsidRDefault="00943357">
      <w:r>
        <w:t xml:space="preserve">p. 151 </w:t>
      </w:r>
      <w:proofErr w:type="gramStart"/>
      <w:r>
        <w:t>When</w:t>
      </w:r>
      <w:proofErr w:type="gramEnd"/>
      <w:r>
        <w:t xml:space="preserve"> should you use “duration per occurrence recording”?</w:t>
      </w:r>
    </w:p>
    <w:p w:rsidR="00943357" w:rsidRDefault="00943357"/>
    <w:p w:rsidR="00943357" w:rsidRDefault="00943357">
      <w:proofErr w:type="gramStart"/>
      <w:r>
        <w:t>p</w:t>
      </w:r>
      <w:proofErr w:type="gramEnd"/>
      <w:r>
        <w:t xml:space="preserve">.153 When should you use “latency recording”? </w:t>
      </w:r>
    </w:p>
    <w:p w:rsidR="00943357" w:rsidRDefault="00943357"/>
    <w:p w:rsidR="00943357" w:rsidRDefault="00943357">
      <w:r>
        <w:t xml:space="preserve">p. 153-154 </w:t>
      </w:r>
      <w:proofErr w:type="gramStart"/>
      <w:r>
        <w:t>What</w:t>
      </w:r>
      <w:proofErr w:type="gramEnd"/>
      <w:r>
        <w:t xml:space="preserve"> information should be recorded on a data collection form? </w:t>
      </w:r>
    </w:p>
    <w:p w:rsidR="00943357" w:rsidRDefault="00943357"/>
    <w:p w:rsidR="00943357" w:rsidRDefault="00943357">
      <w:r>
        <w:t>p. 155-156 what are some challenges to getting reliable measurement with human observations?</w:t>
      </w:r>
    </w:p>
    <w:p w:rsidR="00943357" w:rsidRDefault="00943357"/>
    <w:p w:rsidR="00943357" w:rsidRDefault="00943357"/>
    <w:p w:rsidR="00943357" w:rsidRDefault="00943357">
      <w:r>
        <w:t xml:space="preserve">p. 156 </w:t>
      </w:r>
      <w:proofErr w:type="gramStart"/>
      <w:r>
        <w:t>The</w:t>
      </w:r>
      <w:proofErr w:type="gramEnd"/>
      <w:r>
        <w:t xml:space="preserve"> following are the indicators of an “Ideal” selection and training of human participants:</w:t>
      </w:r>
    </w:p>
    <w:p w:rsidR="00943357" w:rsidRDefault="00943357">
      <w:r>
        <w:t>1.) Observers should remain _______ to the purpose of the study.</w:t>
      </w:r>
    </w:p>
    <w:p w:rsidR="00943357" w:rsidRDefault="00943357">
      <w:r>
        <w:t>2.) Observers should be trained to a high degree of proficiency ________ the start of the study.</w:t>
      </w:r>
    </w:p>
    <w:p w:rsidR="00943357" w:rsidRDefault="00943357">
      <w:r>
        <w:t>3.) Observers should be __________ or ______________ during the course of an investigation, particularly if it extends over a __________  ___________ of time.</w:t>
      </w:r>
    </w:p>
    <w:p w:rsidR="00943357" w:rsidRDefault="00943357">
      <w:r>
        <w:t xml:space="preserve">4.) </w:t>
      </w:r>
      <w:r w:rsidR="00E66B8A">
        <w:t>Interobserver communication should be ____________, or clearly defined, to limit possible _______ or ____________________ of behavioral definitions.</w:t>
      </w:r>
    </w:p>
    <w:p w:rsidR="00E66B8A" w:rsidRDefault="00E66B8A">
      <w:r>
        <w:t>5.) The observation training system should be a close approximation of the ____________ to be __________.</w:t>
      </w:r>
    </w:p>
    <w:p w:rsidR="00E66B8A" w:rsidRDefault="00E66B8A">
      <w:r>
        <w:t>6.) Observers should collect data _____________ of one another.</w:t>
      </w:r>
    </w:p>
    <w:p w:rsidR="00E66B8A" w:rsidRDefault="00E66B8A">
      <w:r>
        <w:t>p. 156-157 A researcher should keep the observer training system as simple as possible. This includes:</w:t>
      </w:r>
    </w:p>
    <w:p w:rsidR="00E66B8A" w:rsidRDefault="00E66B8A">
      <w:r>
        <w:lastRenderedPageBreak/>
        <w:t>1.) _________________________________________________________________________________</w:t>
      </w:r>
    </w:p>
    <w:p w:rsidR="00E66B8A" w:rsidRDefault="00E66B8A">
      <w:r>
        <w:t>2.) __________________________________________________________________________________</w:t>
      </w:r>
    </w:p>
    <w:p w:rsidR="00E66B8A" w:rsidRDefault="00E66B8A">
      <w:r>
        <w:t>3.) __________________________________________________________________________________</w:t>
      </w:r>
    </w:p>
    <w:p w:rsidR="00E66B8A" w:rsidRDefault="00E66B8A">
      <w:r>
        <w:t>4.) __________________________________________________________________________________</w:t>
      </w:r>
    </w:p>
    <w:p w:rsidR="00E66B8A" w:rsidRDefault="00E66B8A">
      <w:r>
        <w:t>_____________________________________________________________________________________</w:t>
      </w:r>
    </w:p>
    <w:p w:rsidR="00E66B8A" w:rsidRDefault="00E66B8A">
      <w:r>
        <w:t>5.) __________________________________________________________________________________</w:t>
      </w:r>
    </w:p>
    <w:p w:rsidR="00E66B8A" w:rsidRDefault="00E66B8A">
      <w:r>
        <w:t>6.) __________________________________________________________________________________</w:t>
      </w:r>
    </w:p>
    <w:p w:rsidR="00E66B8A" w:rsidRDefault="00E66B8A">
      <w:r>
        <w:t>7.) __________________________________________________________________________________</w:t>
      </w:r>
    </w:p>
    <w:p w:rsidR="00E66B8A" w:rsidRDefault="00E66B8A">
      <w:r>
        <w:t>_____________________________________________________________________________________</w:t>
      </w:r>
    </w:p>
    <w:p w:rsidR="00E66B8A" w:rsidRDefault="00E66B8A">
      <w:r>
        <w:t>IOA or IAA</w:t>
      </w:r>
    </w:p>
    <w:p w:rsidR="00E66B8A" w:rsidRDefault="00E66B8A">
      <w:r>
        <w:t xml:space="preserve">p. 158 </w:t>
      </w:r>
      <w:proofErr w:type="gramStart"/>
      <w:r>
        <w:t>How</w:t>
      </w:r>
      <w:proofErr w:type="gramEnd"/>
      <w:r>
        <w:t xml:space="preserve"> do you calculate IOA for event recording systems?</w:t>
      </w:r>
    </w:p>
    <w:p w:rsidR="00E66B8A" w:rsidRDefault="00E66B8A"/>
    <w:p w:rsidR="00E66B8A" w:rsidRDefault="00E66B8A">
      <w:r>
        <w:t xml:space="preserve">p. 159 </w:t>
      </w:r>
      <w:proofErr w:type="gramStart"/>
      <w:r>
        <w:t>How</w:t>
      </w:r>
      <w:proofErr w:type="gramEnd"/>
      <w:r>
        <w:t xml:space="preserve"> do you calculate IOA for interval recording systems?</w:t>
      </w:r>
    </w:p>
    <w:p w:rsidR="00E66B8A" w:rsidRDefault="00E66B8A"/>
    <w:p w:rsidR="00E66B8A" w:rsidRDefault="00E66B8A">
      <w:r>
        <w:t xml:space="preserve">p. 161 </w:t>
      </w:r>
      <w:proofErr w:type="gramStart"/>
      <w:r>
        <w:t>What</w:t>
      </w:r>
      <w:proofErr w:type="gramEnd"/>
      <w:r>
        <w:t xml:space="preserve"> are the typical recommendations for </w:t>
      </w:r>
      <w:r w:rsidR="00F91F8A">
        <w:t>how often you should collect IOA data</w:t>
      </w:r>
      <w:r>
        <w:t>?</w:t>
      </w:r>
    </w:p>
    <w:p w:rsidR="00F91F8A" w:rsidRDefault="00F91F8A"/>
    <w:p w:rsidR="00F91F8A" w:rsidRDefault="00F91F8A">
      <w:r>
        <w:t xml:space="preserve">p. 161 </w:t>
      </w:r>
      <w:proofErr w:type="gramStart"/>
      <w:r>
        <w:t>A</w:t>
      </w:r>
      <w:proofErr w:type="gramEnd"/>
      <w:r>
        <w:t xml:space="preserve"> frequently cited minimum for IOA is ______ % agreement.</w:t>
      </w:r>
    </w:p>
    <w:p w:rsidR="00F91F8A" w:rsidRDefault="00F91F8A">
      <w:r>
        <w:t xml:space="preserve">p. 161 </w:t>
      </w:r>
      <w:proofErr w:type="gramStart"/>
      <w:r>
        <w:t>What</w:t>
      </w:r>
      <w:proofErr w:type="gramEnd"/>
      <w:r>
        <w:t xml:space="preserve"> might be the cause of IOA data decreasing over time? </w:t>
      </w:r>
    </w:p>
    <w:p w:rsidR="00F91F8A" w:rsidRDefault="00F91F8A"/>
    <w:p w:rsidR="00F91F8A" w:rsidRDefault="00F91F8A">
      <w:r>
        <w:t xml:space="preserve">p. 162 how and where should you report IOA in a manuscript? </w:t>
      </w:r>
    </w:p>
    <w:p w:rsidR="00F91F8A" w:rsidRDefault="00F91F8A"/>
    <w:p w:rsidR="00F91F8A" w:rsidRDefault="00F91F8A"/>
    <w:sectPr w:rsidR="00F91F8A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29" w:rsidRDefault="00450729" w:rsidP="00450729">
      <w:pPr>
        <w:spacing w:after="0" w:line="240" w:lineRule="auto"/>
      </w:pPr>
      <w:r>
        <w:separator/>
      </w:r>
    </w:p>
  </w:endnote>
  <w:endnote w:type="continuationSeparator" w:id="0">
    <w:p w:rsidR="00450729" w:rsidRDefault="00450729" w:rsidP="0045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29" w:rsidRDefault="00450729" w:rsidP="00450729">
      <w:pPr>
        <w:spacing w:after="0" w:line="240" w:lineRule="auto"/>
      </w:pPr>
      <w:r>
        <w:separator/>
      </w:r>
    </w:p>
  </w:footnote>
  <w:footnote w:type="continuationSeparator" w:id="0">
    <w:p w:rsidR="00450729" w:rsidRDefault="00450729" w:rsidP="0045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29" w:rsidRDefault="00450729" w:rsidP="00314D1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0729" w:rsidRDefault="00450729" w:rsidP="00450729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29" w:rsidRDefault="00450729" w:rsidP="00314D1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50729" w:rsidRDefault="00450729" w:rsidP="0045072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2019"/>
    <w:multiLevelType w:val="hybridMultilevel"/>
    <w:tmpl w:val="EF9A87FE"/>
    <w:lvl w:ilvl="0" w:tplc="CA7813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EE"/>
    <w:rsid w:val="0000123C"/>
    <w:rsid w:val="000036A9"/>
    <w:rsid w:val="00031BA7"/>
    <w:rsid w:val="000454A2"/>
    <w:rsid w:val="0006169A"/>
    <w:rsid w:val="000D2A2F"/>
    <w:rsid w:val="000D567B"/>
    <w:rsid w:val="000D594F"/>
    <w:rsid w:val="001006ED"/>
    <w:rsid w:val="001203C3"/>
    <w:rsid w:val="00123776"/>
    <w:rsid w:val="0016227B"/>
    <w:rsid w:val="00163870"/>
    <w:rsid w:val="00166664"/>
    <w:rsid w:val="00187953"/>
    <w:rsid w:val="00191783"/>
    <w:rsid w:val="00191DEF"/>
    <w:rsid w:val="001D4EDE"/>
    <w:rsid w:val="0022282C"/>
    <w:rsid w:val="002421F1"/>
    <w:rsid w:val="00243EFA"/>
    <w:rsid w:val="00250D72"/>
    <w:rsid w:val="00257E1A"/>
    <w:rsid w:val="0026421C"/>
    <w:rsid w:val="00272304"/>
    <w:rsid w:val="002749C4"/>
    <w:rsid w:val="00286175"/>
    <w:rsid w:val="002E2359"/>
    <w:rsid w:val="00310101"/>
    <w:rsid w:val="003156EE"/>
    <w:rsid w:val="00323A48"/>
    <w:rsid w:val="00323CAA"/>
    <w:rsid w:val="00326BE5"/>
    <w:rsid w:val="003312C5"/>
    <w:rsid w:val="00342ABC"/>
    <w:rsid w:val="003525B6"/>
    <w:rsid w:val="003601A9"/>
    <w:rsid w:val="00397160"/>
    <w:rsid w:val="003A4DFF"/>
    <w:rsid w:val="003D6376"/>
    <w:rsid w:val="003D70B9"/>
    <w:rsid w:val="003E5851"/>
    <w:rsid w:val="004036B5"/>
    <w:rsid w:val="004053D2"/>
    <w:rsid w:val="00425A0E"/>
    <w:rsid w:val="00430D5D"/>
    <w:rsid w:val="00450729"/>
    <w:rsid w:val="00455636"/>
    <w:rsid w:val="00481340"/>
    <w:rsid w:val="004E031F"/>
    <w:rsid w:val="004E79E5"/>
    <w:rsid w:val="004F35A6"/>
    <w:rsid w:val="00501386"/>
    <w:rsid w:val="00524181"/>
    <w:rsid w:val="00534495"/>
    <w:rsid w:val="00544A23"/>
    <w:rsid w:val="00547D3F"/>
    <w:rsid w:val="00560960"/>
    <w:rsid w:val="00565EF8"/>
    <w:rsid w:val="005A5450"/>
    <w:rsid w:val="005B7861"/>
    <w:rsid w:val="005C070A"/>
    <w:rsid w:val="005D0420"/>
    <w:rsid w:val="005F7094"/>
    <w:rsid w:val="00606298"/>
    <w:rsid w:val="00621CEB"/>
    <w:rsid w:val="00624750"/>
    <w:rsid w:val="00633A8A"/>
    <w:rsid w:val="00653153"/>
    <w:rsid w:val="00687344"/>
    <w:rsid w:val="006920F2"/>
    <w:rsid w:val="00694E7E"/>
    <w:rsid w:val="00694FE2"/>
    <w:rsid w:val="00695470"/>
    <w:rsid w:val="006B03F9"/>
    <w:rsid w:val="006C0344"/>
    <w:rsid w:val="006C0EC3"/>
    <w:rsid w:val="006F7C0B"/>
    <w:rsid w:val="0070540F"/>
    <w:rsid w:val="00707347"/>
    <w:rsid w:val="0071155F"/>
    <w:rsid w:val="00743AAC"/>
    <w:rsid w:val="007527F6"/>
    <w:rsid w:val="007872AB"/>
    <w:rsid w:val="00792105"/>
    <w:rsid w:val="007B3A49"/>
    <w:rsid w:val="007B65DA"/>
    <w:rsid w:val="007D007E"/>
    <w:rsid w:val="007F15EC"/>
    <w:rsid w:val="007F7C01"/>
    <w:rsid w:val="008117F8"/>
    <w:rsid w:val="00845A22"/>
    <w:rsid w:val="00846572"/>
    <w:rsid w:val="00857D63"/>
    <w:rsid w:val="008A008E"/>
    <w:rsid w:val="008E1211"/>
    <w:rsid w:val="008F4757"/>
    <w:rsid w:val="008F6E86"/>
    <w:rsid w:val="008F74DC"/>
    <w:rsid w:val="0090298B"/>
    <w:rsid w:val="009232F7"/>
    <w:rsid w:val="00943357"/>
    <w:rsid w:val="00973E08"/>
    <w:rsid w:val="00976806"/>
    <w:rsid w:val="00980296"/>
    <w:rsid w:val="00985E9B"/>
    <w:rsid w:val="00996FDE"/>
    <w:rsid w:val="009A3EE8"/>
    <w:rsid w:val="009A4D0E"/>
    <w:rsid w:val="00A10DF0"/>
    <w:rsid w:val="00A30BB4"/>
    <w:rsid w:val="00A44735"/>
    <w:rsid w:val="00A60B26"/>
    <w:rsid w:val="00A648F3"/>
    <w:rsid w:val="00A85E88"/>
    <w:rsid w:val="00A87C98"/>
    <w:rsid w:val="00A95BBC"/>
    <w:rsid w:val="00AA0258"/>
    <w:rsid w:val="00AA692E"/>
    <w:rsid w:val="00AD3CD2"/>
    <w:rsid w:val="00AD6BBC"/>
    <w:rsid w:val="00AE3AC3"/>
    <w:rsid w:val="00AF6567"/>
    <w:rsid w:val="00B4449D"/>
    <w:rsid w:val="00B617D6"/>
    <w:rsid w:val="00B64A25"/>
    <w:rsid w:val="00B84724"/>
    <w:rsid w:val="00BD3656"/>
    <w:rsid w:val="00BF7E6E"/>
    <w:rsid w:val="00C0030C"/>
    <w:rsid w:val="00C164C8"/>
    <w:rsid w:val="00C20DDC"/>
    <w:rsid w:val="00C3215E"/>
    <w:rsid w:val="00C4218A"/>
    <w:rsid w:val="00C62D24"/>
    <w:rsid w:val="00C64CC7"/>
    <w:rsid w:val="00C80CB3"/>
    <w:rsid w:val="00C83035"/>
    <w:rsid w:val="00C9317C"/>
    <w:rsid w:val="00CB261D"/>
    <w:rsid w:val="00CB2C5B"/>
    <w:rsid w:val="00CB4C09"/>
    <w:rsid w:val="00CC3FDF"/>
    <w:rsid w:val="00CF574D"/>
    <w:rsid w:val="00D0094E"/>
    <w:rsid w:val="00D23139"/>
    <w:rsid w:val="00D3361A"/>
    <w:rsid w:val="00D34F3D"/>
    <w:rsid w:val="00D3534F"/>
    <w:rsid w:val="00D43B2E"/>
    <w:rsid w:val="00D45395"/>
    <w:rsid w:val="00D5123C"/>
    <w:rsid w:val="00D57EA9"/>
    <w:rsid w:val="00DC1831"/>
    <w:rsid w:val="00DD6B4C"/>
    <w:rsid w:val="00DE3FEB"/>
    <w:rsid w:val="00E13996"/>
    <w:rsid w:val="00E21498"/>
    <w:rsid w:val="00E26ED6"/>
    <w:rsid w:val="00E36B41"/>
    <w:rsid w:val="00E4340B"/>
    <w:rsid w:val="00E54FEA"/>
    <w:rsid w:val="00E64935"/>
    <w:rsid w:val="00E66B8A"/>
    <w:rsid w:val="00E73C12"/>
    <w:rsid w:val="00E81042"/>
    <w:rsid w:val="00E81206"/>
    <w:rsid w:val="00E85FB3"/>
    <w:rsid w:val="00E871EF"/>
    <w:rsid w:val="00E978A3"/>
    <w:rsid w:val="00EB1D90"/>
    <w:rsid w:val="00ED541E"/>
    <w:rsid w:val="00EE3F47"/>
    <w:rsid w:val="00EE4D23"/>
    <w:rsid w:val="00EF2D5B"/>
    <w:rsid w:val="00F02348"/>
    <w:rsid w:val="00F02E9A"/>
    <w:rsid w:val="00F045CC"/>
    <w:rsid w:val="00F247F5"/>
    <w:rsid w:val="00F55909"/>
    <w:rsid w:val="00F56762"/>
    <w:rsid w:val="00F62704"/>
    <w:rsid w:val="00F62D39"/>
    <w:rsid w:val="00F71C0E"/>
    <w:rsid w:val="00F833B7"/>
    <w:rsid w:val="00F86E21"/>
    <w:rsid w:val="00F91F8A"/>
    <w:rsid w:val="00F92CE5"/>
    <w:rsid w:val="00FC24A6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47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7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729"/>
  </w:style>
  <w:style w:type="character" w:styleId="PageNumber">
    <w:name w:val="page number"/>
    <w:basedOn w:val="DefaultParagraphFont"/>
    <w:uiPriority w:val="99"/>
    <w:semiHidden/>
    <w:unhideWhenUsed/>
    <w:rsid w:val="004507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47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7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729"/>
  </w:style>
  <w:style w:type="character" w:styleId="PageNumber">
    <w:name w:val="page number"/>
    <w:basedOn w:val="DefaultParagraphFont"/>
    <w:uiPriority w:val="99"/>
    <w:semiHidden/>
    <w:unhideWhenUsed/>
    <w:rsid w:val="0045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6104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Shauger</dc:creator>
  <cp:lastModifiedBy>Susan Copeland</cp:lastModifiedBy>
  <cp:revision>2</cp:revision>
  <dcterms:created xsi:type="dcterms:W3CDTF">2014-09-10T13:51:00Z</dcterms:created>
  <dcterms:modified xsi:type="dcterms:W3CDTF">2014-09-10T13:51:00Z</dcterms:modified>
</cp:coreProperties>
</file>