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65" w:rsidRDefault="00205565" w:rsidP="00205565">
      <w:bookmarkStart w:id="0" w:name="_GoBack"/>
      <w:bookmarkEnd w:id="0"/>
    </w:p>
    <w:p w:rsidR="00205565" w:rsidRDefault="00205565" w:rsidP="00205565">
      <w:r w:rsidRPr="00B2653C">
        <w:rPr>
          <w:b/>
          <w:sz w:val="24"/>
          <w:szCs w:val="24"/>
        </w:rPr>
        <w:t>Step 1</w:t>
      </w:r>
      <w:r>
        <w:t>.  Choose a solid green ACRL Framework Puzzle Piece and highlight any Knowledge Practice or Disposition that will serve as the focus for the game.  Tape it to the Story Board</w:t>
      </w:r>
    </w:p>
    <w:p w:rsidR="001422EE" w:rsidRDefault="001422EE"/>
    <w:p w:rsidR="00D16DB3" w:rsidRDefault="00D16DB3" w:rsidP="00D16DB3">
      <w:r w:rsidRPr="00B2653C">
        <w:rPr>
          <w:b/>
          <w:sz w:val="24"/>
          <w:szCs w:val="24"/>
        </w:rPr>
        <w:t>Step 2.</w:t>
      </w:r>
      <w:r w:rsidRPr="00B2653C">
        <w:rPr>
          <w:sz w:val="24"/>
        </w:rPr>
        <w:t xml:space="preserve">   </w:t>
      </w:r>
      <w:r>
        <w:t xml:space="preserve">Create at least 1 </w:t>
      </w:r>
      <w:proofErr w:type="gramStart"/>
      <w:r>
        <w:t>Learning</w:t>
      </w:r>
      <w:proofErr w:type="gramEnd"/>
      <w:r>
        <w:t xml:space="preserve"> Outcome related to the ACRL Frame and write it on a blank sticker.  Put sticker on print green </w:t>
      </w:r>
      <w:r w:rsidR="00713D33">
        <w:t xml:space="preserve">printed </w:t>
      </w:r>
      <w:r>
        <w:t>puzzle piece and tape it to the Story Board connected to the puzzle piece for the ACRL Framework</w:t>
      </w:r>
    </w:p>
    <w:p w:rsidR="00D16DB3" w:rsidRDefault="00D16DB3"/>
    <w:p w:rsidR="00D16DB3" w:rsidRDefault="00D16DB3"/>
    <w:p w:rsidR="00D16DB3" w:rsidRDefault="00D16DB3"/>
    <w:p w:rsidR="00D16DB3" w:rsidRDefault="00D16DB3"/>
    <w:p w:rsidR="00D16DB3" w:rsidRDefault="00D16DB3"/>
    <w:p w:rsidR="00D16DB3" w:rsidRDefault="00D16DB3"/>
    <w:p w:rsidR="00D16DB3" w:rsidRDefault="00D16DB3">
      <w:r>
        <w:br w:type="page"/>
      </w:r>
    </w:p>
    <w:p w:rsidR="00D16DB3" w:rsidRDefault="00D16DB3" w:rsidP="00D16DB3"/>
    <w:p w:rsidR="00D16DB3" w:rsidRDefault="00D16DB3" w:rsidP="00D16DB3">
      <w:r w:rsidRPr="00B2653C">
        <w:rPr>
          <w:b/>
          <w:sz w:val="24"/>
          <w:szCs w:val="24"/>
        </w:rPr>
        <w:t>Step 3</w:t>
      </w:r>
      <w:r>
        <w:t xml:space="preserve">.  Choose an assessment from the list of Assessments and write it on a blank sticker.  Put sticker on </w:t>
      </w:r>
      <w:r w:rsidR="00713D33">
        <w:t xml:space="preserve">a yellow/pink swirl </w:t>
      </w:r>
      <w:r>
        <w:t xml:space="preserve">puzzle piece and tape it to the Story Board.  </w:t>
      </w:r>
    </w:p>
    <w:p w:rsidR="00D16DB3" w:rsidRDefault="00DD0AC3">
      <w:r>
        <w:t xml:space="preserve">Possible Assessments:   </w:t>
      </w:r>
    </w:p>
    <w:tbl>
      <w:tblPr>
        <w:tblStyle w:val="TableGrid"/>
        <w:tblW w:w="0" w:type="auto"/>
        <w:tblBorders>
          <w:top w:val="single" w:sz="48" w:space="0" w:color="FFFF00"/>
          <w:left w:val="single" w:sz="48" w:space="0" w:color="FFFF00"/>
          <w:bottom w:val="single" w:sz="48" w:space="0" w:color="FFFF00"/>
          <w:right w:val="single" w:sz="48" w:space="0" w:color="FFFF00"/>
          <w:insideH w:val="single" w:sz="48" w:space="0" w:color="FFFF00"/>
          <w:insideV w:val="single" w:sz="48" w:space="0" w:color="FFFF00"/>
        </w:tblBorders>
        <w:tblLook w:val="04A0" w:firstRow="1" w:lastRow="0" w:firstColumn="1" w:lastColumn="0" w:noHBand="0" w:noVBand="1"/>
      </w:tblPr>
      <w:tblGrid>
        <w:gridCol w:w="3561"/>
        <w:gridCol w:w="3561"/>
        <w:gridCol w:w="3558"/>
      </w:tblGrid>
      <w:tr w:rsidR="00DD0AC3" w:rsidTr="00DD0AC3">
        <w:tc>
          <w:tcPr>
            <w:tcW w:w="3561" w:type="dxa"/>
          </w:tcPr>
          <w:p w:rsidR="00DD0AC3" w:rsidRDefault="00DD0AC3">
            <w:r>
              <w:t>Minute Paper</w:t>
            </w:r>
          </w:p>
        </w:tc>
        <w:tc>
          <w:tcPr>
            <w:tcW w:w="3561" w:type="dxa"/>
          </w:tcPr>
          <w:p w:rsidR="00DD0AC3" w:rsidRDefault="00DD0AC3">
            <w:r>
              <w:t>Poll/ Survey</w:t>
            </w:r>
          </w:p>
        </w:tc>
        <w:tc>
          <w:tcPr>
            <w:tcW w:w="3558" w:type="dxa"/>
            <w:vMerge w:val="restart"/>
          </w:tcPr>
          <w:p w:rsidR="00DD0AC3" w:rsidRDefault="00DD0AC3">
            <w:r>
              <w:t>Your choice:</w:t>
            </w:r>
          </w:p>
        </w:tc>
      </w:tr>
      <w:tr w:rsidR="00DD0AC3" w:rsidTr="00DD0AC3">
        <w:tc>
          <w:tcPr>
            <w:tcW w:w="3561" w:type="dxa"/>
          </w:tcPr>
          <w:p w:rsidR="00DD0AC3" w:rsidRDefault="00DD0AC3">
            <w:r>
              <w:t>Rubric</w:t>
            </w:r>
          </w:p>
        </w:tc>
        <w:tc>
          <w:tcPr>
            <w:tcW w:w="3561" w:type="dxa"/>
          </w:tcPr>
          <w:p w:rsidR="00DD0AC3" w:rsidRDefault="00DD0AC3">
            <w:r>
              <w:t>Muddiest Point</w:t>
            </w:r>
          </w:p>
        </w:tc>
        <w:tc>
          <w:tcPr>
            <w:tcW w:w="3558" w:type="dxa"/>
            <w:vMerge/>
          </w:tcPr>
          <w:p w:rsidR="00DD0AC3" w:rsidRDefault="00DD0AC3"/>
        </w:tc>
      </w:tr>
      <w:tr w:rsidR="00DD0AC3" w:rsidTr="00DD0AC3">
        <w:tc>
          <w:tcPr>
            <w:tcW w:w="3561" w:type="dxa"/>
          </w:tcPr>
          <w:p w:rsidR="00DD0AC3" w:rsidRDefault="00DD0AC3">
            <w:r>
              <w:t>Scorecard</w:t>
            </w:r>
          </w:p>
        </w:tc>
        <w:tc>
          <w:tcPr>
            <w:tcW w:w="3561" w:type="dxa"/>
          </w:tcPr>
          <w:p w:rsidR="00DD0AC3" w:rsidRDefault="00DD0AC3">
            <w:r>
              <w:t>Quiz</w:t>
            </w:r>
          </w:p>
        </w:tc>
        <w:tc>
          <w:tcPr>
            <w:tcW w:w="3558" w:type="dxa"/>
            <w:vMerge/>
          </w:tcPr>
          <w:p w:rsidR="00DD0AC3" w:rsidRDefault="00DD0AC3"/>
        </w:tc>
      </w:tr>
    </w:tbl>
    <w:p w:rsidR="00DD0AC3" w:rsidRDefault="00DD0AC3"/>
    <w:p w:rsidR="006A7156" w:rsidRDefault="006A7156" w:rsidP="006A7156">
      <w:r w:rsidRPr="00B2653C">
        <w:rPr>
          <w:b/>
          <w:sz w:val="24"/>
          <w:szCs w:val="24"/>
        </w:rPr>
        <w:t>Step 4.</w:t>
      </w:r>
      <w:r>
        <w:t xml:space="preserve">  Choose at least 2 activities from the Pedagogical Technique list and write it on a blank sticker.  Put sticker on </w:t>
      </w:r>
      <w:r w:rsidR="00713D33">
        <w:t xml:space="preserve">dark purple print </w:t>
      </w:r>
      <w:r>
        <w:t>puzzle piece and tape it to the Story Board.</w:t>
      </w:r>
    </w:p>
    <w:tbl>
      <w:tblPr>
        <w:tblStyle w:val="TableGrid"/>
        <w:tblW w:w="0" w:type="auto"/>
        <w:tblBorders>
          <w:top w:val="single" w:sz="48" w:space="0" w:color="7000BC"/>
          <w:left w:val="single" w:sz="48" w:space="0" w:color="7000BC"/>
          <w:bottom w:val="single" w:sz="48" w:space="0" w:color="7000BC"/>
          <w:right w:val="single" w:sz="48" w:space="0" w:color="7000BC"/>
          <w:insideH w:val="single" w:sz="48" w:space="0" w:color="7000BC"/>
          <w:insideV w:val="single" w:sz="48" w:space="0" w:color="7000BC"/>
        </w:tblBorders>
        <w:tblLook w:val="04A0" w:firstRow="1" w:lastRow="0" w:firstColumn="1" w:lastColumn="0" w:noHBand="0" w:noVBand="1"/>
      </w:tblPr>
      <w:tblGrid>
        <w:gridCol w:w="3562"/>
        <w:gridCol w:w="3565"/>
        <w:gridCol w:w="3553"/>
      </w:tblGrid>
      <w:tr w:rsidR="006A7156" w:rsidTr="00154E55">
        <w:tc>
          <w:tcPr>
            <w:tcW w:w="3596" w:type="dxa"/>
          </w:tcPr>
          <w:p w:rsidR="006A7156" w:rsidRDefault="006A7156" w:rsidP="006A7156">
            <w:r>
              <w:t>Pair/Share/Report</w:t>
            </w:r>
          </w:p>
          <w:p w:rsidR="006A7156" w:rsidRDefault="006A7156"/>
        </w:tc>
        <w:tc>
          <w:tcPr>
            <w:tcW w:w="3597" w:type="dxa"/>
          </w:tcPr>
          <w:p w:rsidR="006A7156" w:rsidRDefault="006A7156" w:rsidP="006A7156">
            <w:r>
              <w:t>Brainstorm</w:t>
            </w:r>
          </w:p>
          <w:p w:rsidR="006A7156" w:rsidRDefault="006A7156"/>
        </w:tc>
        <w:tc>
          <w:tcPr>
            <w:tcW w:w="3597" w:type="dxa"/>
          </w:tcPr>
          <w:p w:rsidR="006A7156" w:rsidRDefault="006A7156" w:rsidP="006A7156">
            <w:r>
              <w:t>Jigsaw</w:t>
            </w:r>
          </w:p>
          <w:p w:rsidR="006A7156" w:rsidRDefault="006A7156"/>
        </w:tc>
      </w:tr>
      <w:tr w:rsidR="006A7156" w:rsidTr="00154E55">
        <w:tc>
          <w:tcPr>
            <w:tcW w:w="3596" w:type="dxa"/>
          </w:tcPr>
          <w:p w:rsidR="006A7156" w:rsidRDefault="006A7156" w:rsidP="006A7156">
            <w:r>
              <w:t>Pair/Share/Record</w:t>
            </w:r>
          </w:p>
          <w:p w:rsidR="006A7156" w:rsidRDefault="006A7156"/>
        </w:tc>
        <w:tc>
          <w:tcPr>
            <w:tcW w:w="3597" w:type="dxa"/>
          </w:tcPr>
          <w:p w:rsidR="006A7156" w:rsidRDefault="006A7156" w:rsidP="006A7156">
            <w:r>
              <w:t>Questions/Answers</w:t>
            </w:r>
          </w:p>
          <w:p w:rsidR="006A7156" w:rsidRDefault="006A7156"/>
        </w:tc>
        <w:tc>
          <w:tcPr>
            <w:tcW w:w="3597" w:type="dxa"/>
          </w:tcPr>
          <w:p w:rsidR="006A7156" w:rsidRDefault="006A7156" w:rsidP="006A7156">
            <w:r>
              <w:t>Presentation</w:t>
            </w:r>
          </w:p>
          <w:p w:rsidR="006A7156" w:rsidRDefault="006A7156"/>
        </w:tc>
      </w:tr>
      <w:tr w:rsidR="006A7156" w:rsidTr="00154E55">
        <w:tc>
          <w:tcPr>
            <w:tcW w:w="3596" w:type="dxa"/>
          </w:tcPr>
          <w:p w:rsidR="006A7156" w:rsidRDefault="006A7156" w:rsidP="006A7156">
            <w:r>
              <w:t>Individual work</w:t>
            </w:r>
          </w:p>
          <w:p w:rsidR="006A7156" w:rsidRDefault="006A7156"/>
        </w:tc>
        <w:tc>
          <w:tcPr>
            <w:tcW w:w="3597" w:type="dxa"/>
          </w:tcPr>
          <w:p w:rsidR="006A7156" w:rsidRDefault="006A7156" w:rsidP="006A7156">
            <w:r>
              <w:t>Scaffolding</w:t>
            </w:r>
          </w:p>
          <w:p w:rsidR="006A7156" w:rsidRDefault="006A7156"/>
        </w:tc>
        <w:tc>
          <w:tcPr>
            <w:tcW w:w="3597" w:type="dxa"/>
          </w:tcPr>
          <w:p w:rsidR="006A7156" w:rsidRDefault="006A7156" w:rsidP="006A7156">
            <w:r>
              <w:t>Repetition</w:t>
            </w:r>
          </w:p>
          <w:p w:rsidR="006A7156" w:rsidRDefault="006A7156"/>
        </w:tc>
      </w:tr>
      <w:tr w:rsidR="006A7156" w:rsidTr="00154E55">
        <w:tc>
          <w:tcPr>
            <w:tcW w:w="3596" w:type="dxa"/>
          </w:tcPr>
          <w:p w:rsidR="006A7156" w:rsidRDefault="006A7156" w:rsidP="006A7156">
            <w:r>
              <w:t>Small Group Record/Report</w:t>
            </w:r>
          </w:p>
          <w:p w:rsidR="006A7156" w:rsidRDefault="006A7156" w:rsidP="006A7156"/>
        </w:tc>
        <w:tc>
          <w:tcPr>
            <w:tcW w:w="3597" w:type="dxa"/>
          </w:tcPr>
          <w:p w:rsidR="006A7156" w:rsidRDefault="006A7156" w:rsidP="006A7156">
            <w:r>
              <w:t>Demonstration</w:t>
            </w:r>
          </w:p>
          <w:p w:rsidR="006A7156" w:rsidRDefault="006A7156"/>
        </w:tc>
        <w:tc>
          <w:tcPr>
            <w:tcW w:w="3597" w:type="dxa"/>
          </w:tcPr>
          <w:p w:rsidR="006A7156" w:rsidRDefault="006A7156" w:rsidP="006A7156">
            <w:r>
              <w:t>Feedback</w:t>
            </w:r>
          </w:p>
          <w:p w:rsidR="006A7156" w:rsidRDefault="006A7156"/>
        </w:tc>
      </w:tr>
      <w:tr w:rsidR="006A7156" w:rsidTr="00154E55">
        <w:tc>
          <w:tcPr>
            <w:tcW w:w="3596" w:type="dxa"/>
          </w:tcPr>
          <w:p w:rsidR="006A7156" w:rsidRDefault="006A7156" w:rsidP="006A7156"/>
        </w:tc>
        <w:tc>
          <w:tcPr>
            <w:tcW w:w="3597" w:type="dxa"/>
          </w:tcPr>
          <w:p w:rsidR="006A7156" w:rsidRDefault="006A7156" w:rsidP="006A7156">
            <w:r>
              <w:t>Directed practice</w:t>
            </w:r>
          </w:p>
          <w:p w:rsidR="006A7156" w:rsidRDefault="006A7156" w:rsidP="006A7156"/>
        </w:tc>
        <w:tc>
          <w:tcPr>
            <w:tcW w:w="3597" w:type="dxa"/>
          </w:tcPr>
          <w:p w:rsidR="006A7156" w:rsidRDefault="006A7156" w:rsidP="006A7156">
            <w:r>
              <w:t>Reflection</w:t>
            </w:r>
          </w:p>
          <w:p w:rsidR="006A7156" w:rsidRDefault="006A7156"/>
        </w:tc>
      </w:tr>
    </w:tbl>
    <w:p w:rsidR="006A7156" w:rsidRDefault="006A7156" w:rsidP="006A7156"/>
    <w:p w:rsidR="006A7156" w:rsidRDefault="006A7156">
      <w:r>
        <w:br w:type="page"/>
      </w:r>
    </w:p>
    <w:p w:rsidR="00DD0AC3" w:rsidRDefault="00DD0AC3" w:rsidP="006A7156"/>
    <w:p w:rsidR="006A7156" w:rsidRDefault="006A7156" w:rsidP="006A7156">
      <w:r w:rsidRPr="00B2653C">
        <w:rPr>
          <w:b/>
          <w:sz w:val="24"/>
          <w:szCs w:val="24"/>
        </w:rPr>
        <w:t>Step 5.</w:t>
      </w:r>
      <w:r>
        <w:t xml:space="preserve">  Choose a tool from the Tools Lists and a verb from the Verbs List to create a task.  Write the task on a blank stick</w:t>
      </w:r>
      <w:r w:rsidR="00EF23D2">
        <w:t xml:space="preserve">er, put sticker on </w:t>
      </w:r>
      <w:r w:rsidR="00713D33">
        <w:t xml:space="preserve">light </w:t>
      </w:r>
      <w:r w:rsidR="00EF23D2">
        <w:t>purple</w:t>
      </w:r>
      <w:r w:rsidR="00713D33">
        <w:t xml:space="preserve">/blue swirl </w:t>
      </w:r>
      <w:r w:rsidR="00EF23D2">
        <w:t>puzzle piece</w:t>
      </w:r>
      <w:r>
        <w:t xml:space="preserve"> and tape to Story Board</w:t>
      </w:r>
      <w:r w:rsidR="00EF23D2">
        <w:t xml:space="preserve">.  Create </w:t>
      </w:r>
      <w:r>
        <w:t xml:space="preserve">at least 2 Tasks the students will do in the game.   </w:t>
      </w:r>
    </w:p>
    <w:tbl>
      <w:tblPr>
        <w:tblStyle w:val="TableGrid"/>
        <w:tblW w:w="0" w:type="auto"/>
        <w:tblBorders>
          <w:top w:val="single" w:sz="48" w:space="0" w:color="954ECA"/>
          <w:left w:val="single" w:sz="48" w:space="0" w:color="954ECA"/>
          <w:bottom w:val="single" w:sz="48" w:space="0" w:color="954ECA"/>
          <w:right w:val="single" w:sz="48" w:space="0" w:color="954ECA"/>
          <w:insideH w:val="single" w:sz="6" w:space="0" w:color="954ECA"/>
          <w:insideV w:val="single" w:sz="6" w:space="0" w:color="954ECA"/>
        </w:tblBorders>
        <w:tblLook w:val="04A0" w:firstRow="1" w:lastRow="0" w:firstColumn="1" w:lastColumn="0" w:noHBand="0" w:noVBand="1"/>
      </w:tblPr>
      <w:tblGrid>
        <w:gridCol w:w="4225"/>
        <w:gridCol w:w="2070"/>
        <w:gridCol w:w="3950"/>
      </w:tblGrid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pPr>
              <w:rPr>
                <w:b/>
                <w:sz w:val="24"/>
                <w:szCs w:val="24"/>
              </w:rPr>
            </w:pPr>
            <w:r w:rsidRPr="00EF23D2">
              <w:rPr>
                <w:b/>
                <w:sz w:val="24"/>
                <w:szCs w:val="24"/>
              </w:rPr>
              <w:t>Tool List</w:t>
            </w:r>
          </w:p>
        </w:tc>
        <w:tc>
          <w:tcPr>
            <w:tcW w:w="2070" w:type="dxa"/>
          </w:tcPr>
          <w:p w:rsidR="00EF23D2" w:rsidRPr="00EF23D2" w:rsidRDefault="00EF23D2" w:rsidP="007D1299">
            <w:pPr>
              <w:rPr>
                <w:b/>
                <w:sz w:val="24"/>
                <w:szCs w:val="24"/>
              </w:rPr>
            </w:pPr>
          </w:p>
        </w:tc>
        <w:tc>
          <w:tcPr>
            <w:tcW w:w="3950" w:type="dxa"/>
          </w:tcPr>
          <w:p w:rsidR="00EF23D2" w:rsidRPr="00EF23D2" w:rsidRDefault="00EF23D2" w:rsidP="007D1299">
            <w:pPr>
              <w:rPr>
                <w:b/>
                <w:sz w:val="24"/>
                <w:szCs w:val="24"/>
              </w:rPr>
            </w:pPr>
            <w:r w:rsidRPr="00EF23D2">
              <w:rPr>
                <w:b/>
                <w:sz w:val="24"/>
                <w:szCs w:val="24"/>
              </w:rPr>
              <w:t>Verbs List</w:t>
            </w:r>
          </w:p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Library Catalog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Write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Books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Read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EF23D2">
            <w:r w:rsidRPr="00EF23D2">
              <w:t>Periodica</w:t>
            </w:r>
            <w:r>
              <w:t>ls</w:t>
            </w:r>
            <w:r w:rsidRPr="00EF23D2">
              <w:t>/Scholarly Journals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Analyze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Newspapers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Evaluate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Articles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Use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Video/Images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List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Quotes/Summaries/Paraphrases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Apply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Paragraphs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Identify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Databases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Report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Annotated Bibliography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Summarize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Maps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Explain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Keywords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Demonstrate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Citations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Select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Sentences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Find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>
            <w:r w:rsidRPr="00EF23D2">
              <w:t>Other?</w:t>
            </w:r>
          </w:p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Create</w:t>
            </w:r>
          </w:p>
          <w:p w:rsidR="00EF23D2" w:rsidRPr="00EF23D2" w:rsidRDefault="00EF23D2" w:rsidP="007D1299"/>
        </w:tc>
      </w:tr>
      <w:tr w:rsidR="00EF23D2" w:rsidRPr="00EF23D2" w:rsidTr="00154E55">
        <w:tc>
          <w:tcPr>
            <w:tcW w:w="4225" w:type="dxa"/>
          </w:tcPr>
          <w:p w:rsidR="00EF23D2" w:rsidRPr="00EF23D2" w:rsidRDefault="00EF23D2" w:rsidP="007D1299"/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Compare</w:t>
            </w:r>
          </w:p>
          <w:p w:rsidR="00EF23D2" w:rsidRDefault="00EF23D2" w:rsidP="00EF23D2"/>
        </w:tc>
      </w:tr>
      <w:tr w:rsidR="00EF23D2" w:rsidRPr="00EF23D2" w:rsidTr="00154E55">
        <w:tc>
          <w:tcPr>
            <w:tcW w:w="4225" w:type="dxa"/>
          </w:tcPr>
          <w:p w:rsidR="00EF23D2" w:rsidRDefault="00EF23D2" w:rsidP="00EF23D2"/>
          <w:p w:rsidR="00EF23D2" w:rsidRPr="00EF23D2" w:rsidRDefault="00EF23D2" w:rsidP="007D1299"/>
        </w:tc>
        <w:tc>
          <w:tcPr>
            <w:tcW w:w="2070" w:type="dxa"/>
          </w:tcPr>
          <w:p w:rsidR="00EF23D2" w:rsidRPr="00EF23D2" w:rsidRDefault="00EF23D2" w:rsidP="007D1299"/>
        </w:tc>
        <w:tc>
          <w:tcPr>
            <w:tcW w:w="3950" w:type="dxa"/>
          </w:tcPr>
          <w:p w:rsidR="00EF23D2" w:rsidRDefault="00EF23D2" w:rsidP="00EF23D2">
            <w:r>
              <w:t>Other?</w:t>
            </w:r>
          </w:p>
          <w:p w:rsidR="00EF23D2" w:rsidRDefault="00EF23D2" w:rsidP="00EF23D2"/>
        </w:tc>
      </w:tr>
    </w:tbl>
    <w:p w:rsidR="006A7156" w:rsidRDefault="006A7156" w:rsidP="00EF23D2"/>
    <w:p w:rsidR="00EF23D2" w:rsidRDefault="00EF23D2" w:rsidP="00EF23D2">
      <w:r>
        <w:t xml:space="preserve">Example of task:  Use a database to find scholarly articles. </w:t>
      </w:r>
    </w:p>
    <w:p w:rsidR="00EF23D2" w:rsidRDefault="00EF23D2">
      <w:r>
        <w:br w:type="page"/>
      </w:r>
    </w:p>
    <w:p w:rsidR="00EF23D2" w:rsidRDefault="00EF23D2" w:rsidP="00EF23D2"/>
    <w:p w:rsidR="00B77D52" w:rsidRDefault="00B77D52" w:rsidP="00B77D52">
      <w:r w:rsidRPr="00B2653C">
        <w:rPr>
          <w:b/>
          <w:sz w:val="24"/>
          <w:szCs w:val="24"/>
        </w:rPr>
        <w:t>Step 6.</w:t>
      </w:r>
      <w:r>
        <w:t xml:space="preserve">   </w:t>
      </w:r>
      <w:r w:rsidR="00110FE3">
        <w:t xml:space="preserve">Choose at least 1 </w:t>
      </w:r>
      <w:r>
        <w:t>Game Dynamic to use</w:t>
      </w:r>
      <w:r w:rsidR="00110FE3">
        <w:t xml:space="preserve">.  Highlight or underline it on the </w:t>
      </w:r>
      <w:r w:rsidR="00713D33">
        <w:t xml:space="preserve">pink/brown swirl </w:t>
      </w:r>
      <w:r>
        <w:t xml:space="preserve">puzzle piece </w:t>
      </w:r>
      <w:r w:rsidR="00110FE3">
        <w:t xml:space="preserve">and tape puzzle piece </w:t>
      </w:r>
      <w:r>
        <w:t>to the Story Board.</w:t>
      </w:r>
    </w:p>
    <w:tbl>
      <w:tblPr>
        <w:tblStyle w:val="TableGrid"/>
        <w:tblW w:w="0" w:type="auto"/>
        <w:tblBorders>
          <w:top w:val="single" w:sz="48" w:space="0" w:color="FFB7EC"/>
          <w:left w:val="single" w:sz="48" w:space="0" w:color="FFB7EC"/>
          <w:bottom w:val="single" w:sz="48" w:space="0" w:color="FFB7EC"/>
          <w:right w:val="single" w:sz="48" w:space="0" w:color="FFB7EC"/>
          <w:insideH w:val="single" w:sz="48" w:space="0" w:color="FFB7EC"/>
          <w:insideV w:val="single" w:sz="48" w:space="0" w:color="FFB7EC"/>
        </w:tblBorders>
        <w:tblLook w:val="04A0" w:firstRow="1" w:lastRow="0" w:firstColumn="1" w:lastColumn="0" w:noHBand="0" w:noVBand="1"/>
      </w:tblPr>
      <w:tblGrid>
        <w:gridCol w:w="2489"/>
        <w:gridCol w:w="5011"/>
        <w:gridCol w:w="3180"/>
      </w:tblGrid>
      <w:tr w:rsidR="00B77D52" w:rsidRPr="00FC5189" w:rsidTr="00722741">
        <w:tc>
          <w:tcPr>
            <w:tcW w:w="2489" w:type="dxa"/>
          </w:tcPr>
          <w:p w:rsidR="00B77D52" w:rsidRPr="00FC5189" w:rsidRDefault="00B77D52" w:rsidP="00EF23D2">
            <w:pPr>
              <w:rPr>
                <w:b/>
                <w:sz w:val="28"/>
                <w:szCs w:val="28"/>
              </w:rPr>
            </w:pPr>
            <w:r w:rsidRPr="00FC5189">
              <w:rPr>
                <w:b/>
                <w:sz w:val="28"/>
                <w:szCs w:val="28"/>
              </w:rPr>
              <w:t>Game Dynamic</w:t>
            </w:r>
          </w:p>
        </w:tc>
        <w:tc>
          <w:tcPr>
            <w:tcW w:w="5011" w:type="dxa"/>
          </w:tcPr>
          <w:p w:rsidR="00B77D52" w:rsidRPr="00FC5189" w:rsidRDefault="00B77D52" w:rsidP="00EF23D2">
            <w:pPr>
              <w:rPr>
                <w:b/>
                <w:sz w:val="28"/>
                <w:szCs w:val="28"/>
              </w:rPr>
            </w:pPr>
            <w:r w:rsidRPr="00FC5189">
              <w:rPr>
                <w:b/>
                <w:sz w:val="28"/>
                <w:szCs w:val="28"/>
              </w:rPr>
              <w:t>Definition/Description</w:t>
            </w:r>
          </w:p>
        </w:tc>
        <w:tc>
          <w:tcPr>
            <w:tcW w:w="3180" w:type="dxa"/>
          </w:tcPr>
          <w:p w:rsidR="00B77D52" w:rsidRPr="00FC5189" w:rsidRDefault="00B77D52" w:rsidP="00EF23D2">
            <w:pPr>
              <w:rPr>
                <w:b/>
                <w:sz w:val="28"/>
                <w:szCs w:val="28"/>
              </w:rPr>
            </w:pPr>
            <w:r w:rsidRPr="00FC5189">
              <w:rPr>
                <w:b/>
                <w:sz w:val="28"/>
                <w:szCs w:val="28"/>
              </w:rPr>
              <w:t>Example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Race to the Finish</w:t>
            </w:r>
          </w:p>
          <w:p w:rsidR="00B77D52" w:rsidRDefault="00B77D52" w:rsidP="00EF23D2"/>
        </w:tc>
        <w:tc>
          <w:tcPr>
            <w:tcW w:w="5011" w:type="dxa"/>
          </w:tcPr>
          <w:p w:rsidR="00B77D52" w:rsidRDefault="003251C4" w:rsidP="00EF23D2">
            <w:r>
              <w:t>Get to finish first or before time runs out; success achieves a goal within a specific time period</w:t>
            </w:r>
          </w:p>
        </w:tc>
        <w:tc>
          <w:tcPr>
            <w:tcW w:w="3180" w:type="dxa"/>
          </w:tcPr>
          <w:p w:rsidR="00B77D52" w:rsidRDefault="003251C4" w:rsidP="00EF23D2">
            <w:r>
              <w:t>Candyland, Mario Kart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Territory Acquisition</w:t>
            </w:r>
          </w:p>
          <w:p w:rsidR="00B77D52" w:rsidRDefault="00B77D52" w:rsidP="00EF23D2"/>
        </w:tc>
        <w:tc>
          <w:tcPr>
            <w:tcW w:w="5011" w:type="dxa"/>
          </w:tcPr>
          <w:p w:rsidR="00B77D52" w:rsidRDefault="003251C4" w:rsidP="00EF23D2">
            <w:r>
              <w:t>Acquire or take property; success increases territory and failure shrinks territory</w:t>
            </w:r>
          </w:p>
        </w:tc>
        <w:tc>
          <w:tcPr>
            <w:tcW w:w="3180" w:type="dxa"/>
          </w:tcPr>
          <w:p w:rsidR="00B77D52" w:rsidRDefault="003251C4" w:rsidP="00EF23D2">
            <w:r>
              <w:t xml:space="preserve">Risk, </w:t>
            </w:r>
            <w:proofErr w:type="spellStart"/>
            <w:r>
              <w:t>Carcasonne</w:t>
            </w:r>
            <w:proofErr w:type="spellEnd"/>
            <w:r>
              <w:t>, Civilization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Exploration</w:t>
            </w:r>
          </w:p>
          <w:p w:rsidR="00B77D52" w:rsidRDefault="00B77D52" w:rsidP="00EF23D2"/>
        </w:tc>
        <w:tc>
          <w:tcPr>
            <w:tcW w:w="5011" w:type="dxa"/>
          </w:tcPr>
          <w:p w:rsidR="00B77D52" w:rsidRDefault="00AE60B7" w:rsidP="00EF23D2">
            <w:r>
              <w:t>Wander through the game world to find things of value</w:t>
            </w:r>
          </w:p>
        </w:tc>
        <w:tc>
          <w:tcPr>
            <w:tcW w:w="3180" w:type="dxa"/>
          </w:tcPr>
          <w:p w:rsidR="00B77D52" w:rsidRDefault="00AE60B7" w:rsidP="00EF23D2">
            <w:r>
              <w:t>Tomb Raider, Clue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Collecting</w:t>
            </w:r>
          </w:p>
          <w:p w:rsidR="00B77D52" w:rsidRDefault="00B77D52" w:rsidP="00EF23D2"/>
        </w:tc>
        <w:tc>
          <w:tcPr>
            <w:tcW w:w="5011" w:type="dxa"/>
          </w:tcPr>
          <w:p w:rsidR="00B77D52" w:rsidRDefault="00AE60B7" w:rsidP="00EF23D2">
            <w:r>
              <w:t>Find specific things;  success is making associations to acquire the thing</w:t>
            </w:r>
          </w:p>
        </w:tc>
        <w:tc>
          <w:tcPr>
            <w:tcW w:w="3180" w:type="dxa"/>
          </w:tcPr>
          <w:p w:rsidR="00B77D52" w:rsidRDefault="00AE60B7" w:rsidP="00EF23D2">
            <w:r>
              <w:t>Trivial Pursuit</w:t>
            </w:r>
            <w:r w:rsidR="005D544C">
              <w:t>, Knowledge Guru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Rescue or Escape</w:t>
            </w:r>
          </w:p>
          <w:p w:rsidR="00B77D52" w:rsidRDefault="00B77D52" w:rsidP="00EF23D2"/>
        </w:tc>
        <w:tc>
          <w:tcPr>
            <w:tcW w:w="5011" w:type="dxa"/>
          </w:tcPr>
          <w:p w:rsidR="00B77D52" w:rsidRDefault="00AE60B7" w:rsidP="00AE60B7">
            <w:r>
              <w:t xml:space="preserve">Get out of or away from something or the reverse chase something to catch it.  Success can be mastering knowledge that allows survival or finding something. </w:t>
            </w:r>
          </w:p>
        </w:tc>
        <w:tc>
          <w:tcPr>
            <w:tcW w:w="3180" w:type="dxa"/>
          </w:tcPr>
          <w:p w:rsidR="00B77D52" w:rsidRDefault="00AE60B7" w:rsidP="00EF23D2">
            <w:r>
              <w:t xml:space="preserve">Capture the Flag, 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Alignment</w:t>
            </w:r>
          </w:p>
          <w:p w:rsidR="00B77D52" w:rsidRDefault="00B77D52" w:rsidP="00EF23D2"/>
        </w:tc>
        <w:tc>
          <w:tcPr>
            <w:tcW w:w="5011" w:type="dxa"/>
          </w:tcPr>
          <w:p w:rsidR="00B77D52" w:rsidRDefault="00722741" w:rsidP="00EF23D2">
            <w:r>
              <w:t>Put game pieces in a specific order; useful for recognizing sequence, and identification.</w:t>
            </w:r>
          </w:p>
        </w:tc>
        <w:tc>
          <w:tcPr>
            <w:tcW w:w="3180" w:type="dxa"/>
          </w:tcPr>
          <w:p w:rsidR="00B77D52" w:rsidRDefault="00722741" w:rsidP="00EF23D2">
            <w:r>
              <w:t xml:space="preserve">Candy Crush, </w:t>
            </w:r>
            <w:proofErr w:type="spellStart"/>
            <w:r>
              <w:t>Solitare</w:t>
            </w:r>
            <w:proofErr w:type="spellEnd"/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Forbidden act</w:t>
            </w:r>
          </w:p>
          <w:p w:rsidR="00B77D52" w:rsidRDefault="00B77D52" w:rsidP="00B77D52"/>
        </w:tc>
        <w:tc>
          <w:tcPr>
            <w:tcW w:w="5011" w:type="dxa"/>
          </w:tcPr>
          <w:p w:rsidR="00B77D52" w:rsidRDefault="00722741" w:rsidP="00EF23D2">
            <w:r>
              <w:t>Win game by breaking rules or wrong moves are encouraged</w:t>
            </w:r>
          </w:p>
        </w:tc>
        <w:tc>
          <w:tcPr>
            <w:tcW w:w="3180" w:type="dxa"/>
          </w:tcPr>
          <w:p w:rsidR="00B77D52" w:rsidRDefault="00722741" w:rsidP="00EF23D2">
            <w:r>
              <w:t>Twister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Construct or build</w:t>
            </w:r>
          </w:p>
          <w:p w:rsidR="00B77D52" w:rsidRDefault="00B77D52" w:rsidP="00B77D52"/>
        </w:tc>
        <w:tc>
          <w:tcPr>
            <w:tcW w:w="5011" w:type="dxa"/>
          </w:tcPr>
          <w:p w:rsidR="00B77D52" w:rsidRDefault="00722741" w:rsidP="00EF23D2">
            <w:r>
              <w:t xml:space="preserve">Create, manage and maintain objects.  Successful plays see that knowledge can be used to create real world application. </w:t>
            </w:r>
          </w:p>
        </w:tc>
        <w:tc>
          <w:tcPr>
            <w:tcW w:w="3180" w:type="dxa"/>
          </w:tcPr>
          <w:p w:rsidR="00B77D52" w:rsidRDefault="00722741" w:rsidP="00EF23D2">
            <w:r>
              <w:t xml:space="preserve">SimCity, Minecraft, </w:t>
            </w:r>
            <w:proofErr w:type="spellStart"/>
            <w:r>
              <w:t>Catan</w:t>
            </w:r>
            <w:proofErr w:type="spellEnd"/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Outwit</w:t>
            </w:r>
          </w:p>
          <w:p w:rsidR="00B77D52" w:rsidRDefault="00B77D52" w:rsidP="00B77D52"/>
        </w:tc>
        <w:tc>
          <w:tcPr>
            <w:tcW w:w="5011" w:type="dxa"/>
          </w:tcPr>
          <w:p w:rsidR="00B77D52" w:rsidRDefault="00722741" w:rsidP="00EF23D2">
            <w:r>
              <w:t>Use knowledge to win</w:t>
            </w:r>
          </w:p>
        </w:tc>
        <w:tc>
          <w:tcPr>
            <w:tcW w:w="3180" w:type="dxa"/>
          </w:tcPr>
          <w:p w:rsidR="00B77D52" w:rsidRDefault="00722741" w:rsidP="00EF23D2">
            <w:r>
              <w:t>Trivial Pursuit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Solution</w:t>
            </w:r>
          </w:p>
          <w:p w:rsidR="00B77D52" w:rsidRDefault="00B77D52" w:rsidP="00B77D52"/>
        </w:tc>
        <w:tc>
          <w:tcPr>
            <w:tcW w:w="5011" w:type="dxa"/>
          </w:tcPr>
          <w:p w:rsidR="00B77D52" w:rsidRDefault="00722741" w:rsidP="00EF23D2">
            <w:r>
              <w:t>Solve a problem or puzzle.  Use to reinforce specific skills or knowledge.</w:t>
            </w:r>
          </w:p>
        </w:tc>
        <w:tc>
          <w:tcPr>
            <w:tcW w:w="3180" w:type="dxa"/>
          </w:tcPr>
          <w:p w:rsidR="00B77D52" w:rsidRDefault="00722741" w:rsidP="00EF23D2">
            <w:r>
              <w:t>Chess</w:t>
            </w:r>
          </w:p>
        </w:tc>
      </w:tr>
      <w:tr w:rsidR="00B77D52" w:rsidTr="00722741">
        <w:tc>
          <w:tcPr>
            <w:tcW w:w="2489" w:type="dxa"/>
          </w:tcPr>
          <w:p w:rsidR="00B77D52" w:rsidRDefault="00B77D52" w:rsidP="00B77D52">
            <w:r>
              <w:t>Matching</w:t>
            </w:r>
          </w:p>
          <w:p w:rsidR="00B77D52" w:rsidRDefault="00B77D52" w:rsidP="00B77D52"/>
        </w:tc>
        <w:tc>
          <w:tcPr>
            <w:tcW w:w="5011" w:type="dxa"/>
          </w:tcPr>
          <w:p w:rsidR="00B77D52" w:rsidRDefault="00A77011" w:rsidP="00EF23D2">
            <w:r>
              <w:t>Recognize specific things as alike</w:t>
            </w:r>
          </w:p>
        </w:tc>
        <w:tc>
          <w:tcPr>
            <w:tcW w:w="3180" w:type="dxa"/>
          </w:tcPr>
          <w:p w:rsidR="00B77D52" w:rsidRDefault="00A77011" w:rsidP="00EF23D2">
            <w:r>
              <w:t xml:space="preserve">Spot It, </w:t>
            </w:r>
            <w:proofErr w:type="spellStart"/>
            <w:r>
              <w:t>Memore</w:t>
            </w:r>
            <w:proofErr w:type="spellEnd"/>
          </w:p>
        </w:tc>
      </w:tr>
    </w:tbl>
    <w:p w:rsidR="00B2653C" w:rsidRDefault="00B2653C" w:rsidP="00EF23D2"/>
    <w:p w:rsidR="00B2653C" w:rsidRDefault="00B2653C">
      <w:r>
        <w:br w:type="page"/>
      </w:r>
    </w:p>
    <w:p w:rsidR="00B77D52" w:rsidRDefault="00B77D52" w:rsidP="00EF23D2"/>
    <w:p w:rsidR="00110FE3" w:rsidRDefault="00110FE3" w:rsidP="00110FE3">
      <w:r w:rsidRPr="00B2653C">
        <w:rPr>
          <w:b/>
          <w:sz w:val="24"/>
          <w:szCs w:val="24"/>
        </w:rPr>
        <w:t>Step 7.</w:t>
      </w:r>
      <w:r>
        <w:t xml:space="preserve">  Choose at least 3 Game motivators. Highlight or underline them on the </w:t>
      </w:r>
      <w:r w:rsidR="008A5DDE">
        <w:t xml:space="preserve">dark pink </w:t>
      </w:r>
      <w:r>
        <w:t>puzzle pieces and tape puzzle piece to the Story Board.</w:t>
      </w:r>
    </w:p>
    <w:tbl>
      <w:tblPr>
        <w:tblStyle w:val="TableGrid"/>
        <w:tblW w:w="0" w:type="auto"/>
        <w:tblBorders>
          <w:top w:val="single" w:sz="24" w:space="0" w:color="FF33CC"/>
          <w:left w:val="single" w:sz="24" w:space="0" w:color="FF33CC"/>
          <w:bottom w:val="single" w:sz="24" w:space="0" w:color="FF33CC"/>
          <w:right w:val="single" w:sz="24" w:space="0" w:color="FF33CC"/>
          <w:insideH w:val="single" w:sz="24" w:space="0" w:color="FF33CC"/>
          <w:insideV w:val="single" w:sz="24" w:space="0" w:color="FF33CC"/>
        </w:tblBorders>
        <w:tblLook w:val="04A0" w:firstRow="1" w:lastRow="0" w:firstColumn="1" w:lastColumn="0" w:noHBand="0" w:noVBand="1"/>
      </w:tblPr>
      <w:tblGrid>
        <w:gridCol w:w="3580"/>
        <w:gridCol w:w="3585"/>
        <w:gridCol w:w="3575"/>
      </w:tblGrid>
      <w:tr w:rsidR="009B27CE" w:rsidRPr="00922233" w:rsidTr="00922233">
        <w:tc>
          <w:tcPr>
            <w:tcW w:w="3596" w:type="dxa"/>
          </w:tcPr>
          <w:p w:rsidR="009B27CE" w:rsidRPr="00922233" w:rsidRDefault="008A5DDE" w:rsidP="00AC7036">
            <w:pPr>
              <w:rPr>
                <w:sz w:val="20"/>
                <w:szCs w:val="20"/>
              </w:rPr>
            </w:pPr>
            <w:r w:rsidRPr="00922233">
              <w:rPr>
                <w:rFonts w:cstheme="minorHAnsi"/>
                <w:sz w:val="20"/>
                <w:szCs w:val="20"/>
              </w:rPr>
              <w:t>Fun (</w:t>
            </w:r>
            <w:proofErr w:type="spellStart"/>
            <w:r w:rsidRPr="00922233">
              <w:rPr>
                <w:rFonts w:cstheme="minorHAnsi"/>
                <w:sz w:val="20"/>
                <w:szCs w:val="20"/>
              </w:rPr>
              <w:t>Lazzaro</w:t>
            </w:r>
            <w:proofErr w:type="spellEnd"/>
            <w:r w:rsidRPr="00922233">
              <w:rPr>
                <w:rFonts w:cstheme="minorHAnsi"/>
                <w:sz w:val="20"/>
                <w:szCs w:val="20"/>
              </w:rPr>
              <w:t xml:space="preserve"> 2004)</w:t>
            </w:r>
          </w:p>
        </w:tc>
        <w:tc>
          <w:tcPr>
            <w:tcW w:w="3597" w:type="dxa"/>
          </w:tcPr>
          <w:p w:rsidR="009B27CE" w:rsidRPr="00922233" w:rsidRDefault="008A5DDE" w:rsidP="00110FE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Conflict</w:t>
            </w:r>
          </w:p>
        </w:tc>
        <w:tc>
          <w:tcPr>
            <w:tcW w:w="3597" w:type="dxa"/>
          </w:tcPr>
          <w:p w:rsidR="009B27CE" w:rsidRPr="00922233" w:rsidRDefault="009526AF" w:rsidP="00110FE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Aesthetics</w:t>
            </w:r>
          </w:p>
        </w:tc>
      </w:tr>
      <w:tr w:rsidR="009B27CE" w:rsidRPr="00922233" w:rsidTr="00922233">
        <w:tc>
          <w:tcPr>
            <w:tcW w:w="3596" w:type="dxa"/>
          </w:tcPr>
          <w:p w:rsidR="009B27CE" w:rsidRPr="00922233" w:rsidRDefault="009526AF" w:rsidP="00AC7036">
            <w:pPr>
              <w:rPr>
                <w:sz w:val="20"/>
                <w:szCs w:val="20"/>
              </w:rPr>
            </w:pPr>
            <w:r w:rsidRPr="00922233">
              <w:rPr>
                <w:rFonts w:cstheme="minorHAnsi"/>
                <w:sz w:val="20"/>
                <w:szCs w:val="20"/>
              </w:rPr>
              <w:t>Social Interaction (Chou 2017)</w:t>
            </w:r>
          </w:p>
        </w:tc>
        <w:tc>
          <w:tcPr>
            <w:tcW w:w="3597" w:type="dxa"/>
          </w:tcPr>
          <w:p w:rsidR="009B27CE" w:rsidRPr="00922233" w:rsidRDefault="008A5DDE" w:rsidP="00110FE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Cooperation/Collaboration</w:t>
            </w:r>
          </w:p>
        </w:tc>
        <w:tc>
          <w:tcPr>
            <w:tcW w:w="3597" w:type="dxa"/>
          </w:tcPr>
          <w:p w:rsidR="009526AF" w:rsidRPr="00922233" w:rsidRDefault="009526AF" w:rsidP="009526AF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Narrative/Story</w:t>
            </w:r>
          </w:p>
        </w:tc>
      </w:tr>
      <w:tr w:rsidR="009B27CE" w:rsidRPr="00922233" w:rsidTr="00922233">
        <w:tc>
          <w:tcPr>
            <w:tcW w:w="3596" w:type="dxa"/>
          </w:tcPr>
          <w:p w:rsidR="009B27CE" w:rsidRPr="00922233" w:rsidRDefault="009526AF" w:rsidP="009526AF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Meaning (Chou 2017</w:t>
            </w:r>
          </w:p>
        </w:tc>
        <w:tc>
          <w:tcPr>
            <w:tcW w:w="3597" w:type="dxa"/>
          </w:tcPr>
          <w:p w:rsidR="009526AF" w:rsidRPr="00922233" w:rsidRDefault="008A5DDE" w:rsidP="009526AF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Competition</w:t>
            </w:r>
          </w:p>
        </w:tc>
        <w:tc>
          <w:tcPr>
            <w:tcW w:w="3597" w:type="dxa"/>
          </w:tcPr>
          <w:p w:rsidR="009B27CE" w:rsidRPr="00922233" w:rsidRDefault="009526AF" w:rsidP="00110FE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Theme</w:t>
            </w:r>
          </w:p>
        </w:tc>
      </w:tr>
      <w:tr w:rsidR="009B27CE" w:rsidRPr="00922233" w:rsidTr="00922233">
        <w:tc>
          <w:tcPr>
            <w:tcW w:w="3596" w:type="dxa"/>
          </w:tcPr>
          <w:p w:rsidR="009B27CE" w:rsidRPr="00922233" w:rsidRDefault="009526AF" w:rsidP="00110FE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Discovery</w:t>
            </w:r>
          </w:p>
        </w:tc>
        <w:tc>
          <w:tcPr>
            <w:tcW w:w="3597" w:type="dxa"/>
          </w:tcPr>
          <w:p w:rsidR="009B27CE" w:rsidRPr="00922233" w:rsidRDefault="009526AF" w:rsidP="00110FE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Strategy</w:t>
            </w:r>
          </w:p>
        </w:tc>
        <w:tc>
          <w:tcPr>
            <w:tcW w:w="3597" w:type="dxa"/>
          </w:tcPr>
          <w:p w:rsidR="009B27CE" w:rsidRPr="00922233" w:rsidRDefault="009526AF" w:rsidP="00110FE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Resources</w:t>
            </w:r>
          </w:p>
        </w:tc>
      </w:tr>
      <w:tr w:rsidR="009B27CE" w:rsidRPr="00922233" w:rsidTr="00922233">
        <w:tc>
          <w:tcPr>
            <w:tcW w:w="3596" w:type="dxa"/>
          </w:tcPr>
          <w:p w:rsidR="009B27CE" w:rsidRPr="00922233" w:rsidRDefault="009526AF" w:rsidP="00110FE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Fantasy</w:t>
            </w:r>
          </w:p>
        </w:tc>
        <w:tc>
          <w:tcPr>
            <w:tcW w:w="3597" w:type="dxa"/>
          </w:tcPr>
          <w:p w:rsidR="009B27CE" w:rsidRPr="00922233" w:rsidRDefault="009526AF" w:rsidP="00AC7036">
            <w:pPr>
              <w:rPr>
                <w:sz w:val="20"/>
                <w:szCs w:val="20"/>
              </w:rPr>
            </w:pPr>
            <w:r w:rsidRPr="00922233">
              <w:rPr>
                <w:rFonts w:cstheme="minorHAnsi"/>
                <w:sz w:val="20"/>
                <w:szCs w:val="20"/>
              </w:rPr>
              <w:t>Chance/Unpredictability (Chou 2017)</w:t>
            </w:r>
          </w:p>
        </w:tc>
        <w:tc>
          <w:tcPr>
            <w:tcW w:w="3597" w:type="dxa"/>
          </w:tcPr>
          <w:p w:rsidR="009B27CE" w:rsidRPr="00922233" w:rsidRDefault="009526AF" w:rsidP="00110FE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Time</w:t>
            </w:r>
          </w:p>
        </w:tc>
      </w:tr>
      <w:tr w:rsidR="009526AF" w:rsidRPr="00922233" w:rsidTr="00922233">
        <w:tc>
          <w:tcPr>
            <w:tcW w:w="3596" w:type="dxa"/>
          </w:tcPr>
          <w:p w:rsidR="009526AF" w:rsidRPr="00922233" w:rsidRDefault="009526AF" w:rsidP="009526AF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Mastery</w:t>
            </w:r>
          </w:p>
        </w:tc>
        <w:tc>
          <w:tcPr>
            <w:tcW w:w="3597" w:type="dxa"/>
          </w:tcPr>
          <w:p w:rsidR="009526AF" w:rsidRPr="00922233" w:rsidRDefault="009526AF" w:rsidP="00110FE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Curiosity</w:t>
            </w:r>
          </w:p>
        </w:tc>
        <w:tc>
          <w:tcPr>
            <w:tcW w:w="3597" w:type="dxa"/>
          </w:tcPr>
          <w:p w:rsidR="009526AF" w:rsidRPr="00922233" w:rsidRDefault="009526AF" w:rsidP="00110FE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Levels</w:t>
            </w:r>
          </w:p>
        </w:tc>
      </w:tr>
      <w:tr w:rsidR="009526AF" w:rsidRPr="00922233" w:rsidTr="00922233">
        <w:tc>
          <w:tcPr>
            <w:tcW w:w="3596" w:type="dxa"/>
          </w:tcPr>
          <w:p w:rsidR="009526AF" w:rsidRPr="00922233" w:rsidRDefault="00AC7036" w:rsidP="00110FE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Ownership/Possession (Chou 2017)</w:t>
            </w:r>
          </w:p>
        </w:tc>
        <w:tc>
          <w:tcPr>
            <w:tcW w:w="3597" w:type="dxa"/>
          </w:tcPr>
          <w:p w:rsidR="009526AF" w:rsidRPr="00922233" w:rsidRDefault="009526AF" w:rsidP="00110FE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Challenge</w:t>
            </w:r>
          </w:p>
        </w:tc>
        <w:tc>
          <w:tcPr>
            <w:tcW w:w="3597" w:type="dxa"/>
          </w:tcPr>
          <w:p w:rsidR="009526AF" w:rsidRPr="00922233" w:rsidRDefault="00AC7036" w:rsidP="00110FE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Creativity with Feedback (Chou 2017)</w:t>
            </w:r>
          </w:p>
        </w:tc>
      </w:tr>
      <w:tr w:rsidR="009526AF" w:rsidRPr="00922233" w:rsidTr="00922233">
        <w:tc>
          <w:tcPr>
            <w:tcW w:w="3596" w:type="dxa"/>
          </w:tcPr>
          <w:p w:rsidR="009526AF" w:rsidRPr="00922233" w:rsidRDefault="009526AF" w:rsidP="00110FE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Exploration</w:t>
            </w:r>
          </w:p>
        </w:tc>
        <w:tc>
          <w:tcPr>
            <w:tcW w:w="3597" w:type="dxa"/>
          </w:tcPr>
          <w:p w:rsidR="009526AF" w:rsidRPr="00922233" w:rsidRDefault="009526AF" w:rsidP="00110FE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Control</w:t>
            </w:r>
          </w:p>
        </w:tc>
        <w:tc>
          <w:tcPr>
            <w:tcW w:w="3597" w:type="dxa"/>
          </w:tcPr>
          <w:p w:rsidR="009526AF" w:rsidRPr="00922233" w:rsidRDefault="00AC7036" w:rsidP="00110FE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 xml:space="preserve">Reward (points, tokens, </w:t>
            </w:r>
            <w:proofErr w:type="spellStart"/>
            <w:r w:rsidRPr="00922233">
              <w:rPr>
                <w:sz w:val="20"/>
                <w:szCs w:val="20"/>
              </w:rPr>
              <w:t>etc</w:t>
            </w:r>
            <w:proofErr w:type="spellEnd"/>
            <w:r w:rsidRPr="00922233">
              <w:rPr>
                <w:sz w:val="20"/>
                <w:szCs w:val="20"/>
              </w:rPr>
              <w:t>)</w:t>
            </w:r>
          </w:p>
        </w:tc>
      </w:tr>
      <w:tr w:rsidR="00922233" w:rsidRPr="00922233" w:rsidTr="00922233">
        <w:tc>
          <w:tcPr>
            <w:tcW w:w="3596" w:type="dxa"/>
          </w:tcPr>
          <w:p w:rsidR="00922233" w:rsidRPr="00922233" w:rsidRDefault="00922233" w:rsidP="0092223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Accomplishment (Chou 2017)</w:t>
            </w:r>
          </w:p>
        </w:tc>
        <w:tc>
          <w:tcPr>
            <w:tcW w:w="3597" w:type="dxa"/>
          </w:tcPr>
          <w:p w:rsidR="00922233" w:rsidRPr="00922233" w:rsidRDefault="00922233" w:rsidP="0092223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Ownership/Possession (Chou 2017)</w:t>
            </w:r>
          </w:p>
        </w:tc>
        <w:tc>
          <w:tcPr>
            <w:tcW w:w="3597" w:type="dxa"/>
          </w:tcPr>
          <w:p w:rsidR="00922233" w:rsidRPr="00922233" w:rsidRDefault="00922233" w:rsidP="0092223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Character</w:t>
            </w:r>
          </w:p>
        </w:tc>
      </w:tr>
      <w:tr w:rsidR="00922233" w:rsidRPr="00922233" w:rsidTr="00922233">
        <w:tc>
          <w:tcPr>
            <w:tcW w:w="3596" w:type="dxa"/>
          </w:tcPr>
          <w:p w:rsidR="00922233" w:rsidRPr="00922233" w:rsidRDefault="00922233" w:rsidP="0092223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A</w:t>
            </w:r>
            <w:r w:rsidR="00115255">
              <w:rPr>
                <w:sz w:val="20"/>
                <w:szCs w:val="20"/>
              </w:rPr>
              <w:t>v</w:t>
            </w:r>
            <w:r w:rsidRPr="00922233">
              <w:rPr>
                <w:sz w:val="20"/>
                <w:szCs w:val="20"/>
              </w:rPr>
              <w:t>oidance</w:t>
            </w:r>
          </w:p>
        </w:tc>
        <w:tc>
          <w:tcPr>
            <w:tcW w:w="3597" w:type="dxa"/>
          </w:tcPr>
          <w:p w:rsidR="00922233" w:rsidRPr="00922233" w:rsidRDefault="00922233" w:rsidP="0092223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Scarcity (Chou 2017)</w:t>
            </w:r>
          </w:p>
        </w:tc>
        <w:tc>
          <w:tcPr>
            <w:tcW w:w="3597" w:type="dxa"/>
          </w:tcPr>
          <w:p w:rsidR="00922233" w:rsidRPr="00922233" w:rsidRDefault="00922233" w:rsidP="0092223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Progress (leaderboards)</w:t>
            </w:r>
          </w:p>
        </w:tc>
      </w:tr>
      <w:tr w:rsidR="00922233" w:rsidRPr="00922233" w:rsidTr="00922233">
        <w:tc>
          <w:tcPr>
            <w:tcW w:w="3596" w:type="dxa"/>
          </w:tcPr>
          <w:p w:rsidR="00922233" w:rsidRPr="00922233" w:rsidRDefault="00922233" w:rsidP="0092223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Change</w:t>
            </w:r>
          </w:p>
        </w:tc>
        <w:tc>
          <w:tcPr>
            <w:tcW w:w="3597" w:type="dxa"/>
          </w:tcPr>
          <w:p w:rsidR="00922233" w:rsidRPr="00922233" w:rsidRDefault="00922233" w:rsidP="0092223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Autonomy</w:t>
            </w:r>
          </w:p>
        </w:tc>
        <w:tc>
          <w:tcPr>
            <w:tcW w:w="3597" w:type="dxa"/>
          </w:tcPr>
          <w:p w:rsidR="00922233" w:rsidRPr="00922233" w:rsidRDefault="00922233" w:rsidP="00922233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Recognition (badges)</w:t>
            </w:r>
          </w:p>
        </w:tc>
      </w:tr>
      <w:tr w:rsidR="00AC7036" w:rsidRPr="00922233" w:rsidTr="00922233">
        <w:tc>
          <w:tcPr>
            <w:tcW w:w="3596" w:type="dxa"/>
          </w:tcPr>
          <w:p w:rsidR="00AC7036" w:rsidRPr="00922233" w:rsidRDefault="00AC7036" w:rsidP="009526AF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Purpose</w:t>
            </w:r>
          </w:p>
        </w:tc>
        <w:tc>
          <w:tcPr>
            <w:tcW w:w="3597" w:type="dxa"/>
          </w:tcPr>
          <w:p w:rsidR="00AC7036" w:rsidRPr="00922233" w:rsidRDefault="00AC7036" w:rsidP="00110FE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="00AC7036" w:rsidRPr="00922233" w:rsidRDefault="00AC7036" w:rsidP="00110FE3">
            <w:pPr>
              <w:rPr>
                <w:sz w:val="20"/>
                <w:szCs w:val="20"/>
              </w:rPr>
            </w:pPr>
          </w:p>
        </w:tc>
      </w:tr>
    </w:tbl>
    <w:p w:rsidR="00110FE3" w:rsidRDefault="00110FE3" w:rsidP="00110FE3"/>
    <w:p w:rsidR="007A71D4" w:rsidRDefault="007A71D4" w:rsidP="007A71D4">
      <w:r w:rsidRPr="00B2653C">
        <w:rPr>
          <w:b/>
          <w:sz w:val="24"/>
          <w:szCs w:val="24"/>
        </w:rPr>
        <w:t>Step 8.</w:t>
      </w:r>
      <w:r>
        <w:t xml:space="preserve">  Choose at least 1 Game Technology and write it on a blank sticker.  Put that sticker on a light pink/</w:t>
      </w:r>
      <w:r w:rsidR="00B4480A">
        <w:t>white</w:t>
      </w:r>
      <w:r>
        <w:t xml:space="preserve"> puzzle piece and tape it to the Story Board.  </w:t>
      </w:r>
    </w:p>
    <w:tbl>
      <w:tblPr>
        <w:tblStyle w:val="TableGrid"/>
        <w:tblW w:w="0" w:type="auto"/>
        <w:tblBorders>
          <w:top w:val="single" w:sz="24" w:space="0" w:color="FFD1F3"/>
          <w:left w:val="single" w:sz="24" w:space="0" w:color="FFD1F3"/>
          <w:bottom w:val="single" w:sz="24" w:space="0" w:color="FFD1F3"/>
          <w:right w:val="single" w:sz="24" w:space="0" w:color="FFD1F3"/>
          <w:insideH w:val="single" w:sz="24" w:space="0" w:color="FFD1F3"/>
          <w:insideV w:val="single" w:sz="24" w:space="0" w:color="FFD1F3"/>
        </w:tblBorders>
        <w:tblLook w:val="04A0" w:firstRow="1" w:lastRow="0" w:firstColumn="1" w:lastColumn="0" w:noHBand="0" w:noVBand="1"/>
      </w:tblPr>
      <w:tblGrid>
        <w:gridCol w:w="3579"/>
        <w:gridCol w:w="3579"/>
        <w:gridCol w:w="3582"/>
      </w:tblGrid>
      <w:tr w:rsidR="008B0CDF" w:rsidRPr="008B0CDF" w:rsidTr="00B4480A">
        <w:tc>
          <w:tcPr>
            <w:tcW w:w="3584" w:type="dxa"/>
          </w:tcPr>
          <w:p w:rsidR="008B0CDF" w:rsidRPr="008B0CDF" w:rsidRDefault="008B0CDF" w:rsidP="008B0CDF">
            <w:pPr>
              <w:rPr>
                <w:sz w:val="20"/>
                <w:szCs w:val="20"/>
              </w:rPr>
            </w:pPr>
            <w:r w:rsidRPr="008B0CDF">
              <w:rPr>
                <w:sz w:val="20"/>
                <w:szCs w:val="20"/>
              </w:rPr>
              <w:t>Cards</w:t>
            </w:r>
          </w:p>
        </w:tc>
        <w:tc>
          <w:tcPr>
            <w:tcW w:w="3584" w:type="dxa"/>
          </w:tcPr>
          <w:p w:rsidR="008B0CDF" w:rsidRPr="008B0CDF" w:rsidRDefault="008B0CDF" w:rsidP="008B0CDF">
            <w:pPr>
              <w:rPr>
                <w:sz w:val="20"/>
                <w:szCs w:val="20"/>
              </w:rPr>
            </w:pPr>
            <w:proofErr w:type="spellStart"/>
            <w:r w:rsidRPr="008B0CDF">
              <w:rPr>
                <w:sz w:val="20"/>
                <w:szCs w:val="20"/>
              </w:rPr>
              <w:t>Quizizz</w:t>
            </w:r>
            <w:proofErr w:type="spellEnd"/>
          </w:p>
        </w:tc>
        <w:tc>
          <w:tcPr>
            <w:tcW w:w="3586" w:type="dxa"/>
          </w:tcPr>
          <w:p w:rsidR="008B0CDF" w:rsidRPr="008B0CDF" w:rsidRDefault="008B0CDF" w:rsidP="007A71D4">
            <w:pPr>
              <w:rPr>
                <w:sz w:val="20"/>
                <w:szCs w:val="20"/>
              </w:rPr>
            </w:pPr>
            <w:r w:rsidRPr="008B0CDF">
              <w:rPr>
                <w:sz w:val="20"/>
                <w:szCs w:val="20"/>
              </w:rPr>
              <w:t>Dice</w:t>
            </w:r>
          </w:p>
        </w:tc>
      </w:tr>
      <w:tr w:rsidR="008B0CDF" w:rsidRPr="008B0CDF" w:rsidTr="00B4480A">
        <w:tc>
          <w:tcPr>
            <w:tcW w:w="3584" w:type="dxa"/>
          </w:tcPr>
          <w:p w:rsidR="008B0CDF" w:rsidRPr="008B0CDF" w:rsidRDefault="008B0CDF" w:rsidP="008B0CDF">
            <w:pPr>
              <w:rPr>
                <w:sz w:val="20"/>
                <w:szCs w:val="20"/>
              </w:rPr>
            </w:pPr>
            <w:r w:rsidRPr="008B0CDF">
              <w:rPr>
                <w:sz w:val="20"/>
                <w:szCs w:val="20"/>
              </w:rPr>
              <w:t>Cubes</w:t>
            </w:r>
          </w:p>
        </w:tc>
        <w:tc>
          <w:tcPr>
            <w:tcW w:w="3584" w:type="dxa"/>
          </w:tcPr>
          <w:p w:rsidR="008B0CDF" w:rsidRPr="008B0CDF" w:rsidRDefault="008B0CDF" w:rsidP="008B0CDF">
            <w:pPr>
              <w:rPr>
                <w:sz w:val="20"/>
                <w:szCs w:val="20"/>
              </w:rPr>
            </w:pPr>
            <w:proofErr w:type="spellStart"/>
            <w:r w:rsidRPr="008B0CDF">
              <w:rPr>
                <w:sz w:val="20"/>
                <w:szCs w:val="20"/>
              </w:rPr>
              <w:t>Kahoot</w:t>
            </w:r>
            <w:proofErr w:type="spellEnd"/>
          </w:p>
        </w:tc>
        <w:tc>
          <w:tcPr>
            <w:tcW w:w="3586" w:type="dxa"/>
          </w:tcPr>
          <w:p w:rsidR="008B0CDF" w:rsidRPr="008B0CDF" w:rsidRDefault="008B0CDF" w:rsidP="007A71D4">
            <w:pPr>
              <w:rPr>
                <w:sz w:val="20"/>
                <w:szCs w:val="20"/>
              </w:rPr>
            </w:pPr>
            <w:r w:rsidRPr="008B0CDF">
              <w:rPr>
                <w:sz w:val="20"/>
                <w:szCs w:val="20"/>
              </w:rPr>
              <w:t>Random Number Generator</w:t>
            </w:r>
          </w:p>
        </w:tc>
      </w:tr>
      <w:tr w:rsidR="008B0CDF" w:rsidRPr="008B0CDF" w:rsidTr="00B4480A">
        <w:tc>
          <w:tcPr>
            <w:tcW w:w="3584" w:type="dxa"/>
          </w:tcPr>
          <w:p w:rsidR="008B0CDF" w:rsidRPr="008B0CDF" w:rsidRDefault="008B0CDF" w:rsidP="007A71D4">
            <w:pPr>
              <w:rPr>
                <w:sz w:val="20"/>
                <w:szCs w:val="20"/>
              </w:rPr>
            </w:pPr>
            <w:r w:rsidRPr="008B0CDF">
              <w:rPr>
                <w:sz w:val="20"/>
                <w:szCs w:val="20"/>
              </w:rPr>
              <w:t>Categories</w:t>
            </w:r>
          </w:p>
        </w:tc>
        <w:tc>
          <w:tcPr>
            <w:tcW w:w="3584" w:type="dxa"/>
          </w:tcPr>
          <w:p w:rsidR="008B0CDF" w:rsidRPr="008B0CDF" w:rsidRDefault="008B0CDF" w:rsidP="007A71D4">
            <w:pPr>
              <w:rPr>
                <w:sz w:val="20"/>
                <w:szCs w:val="20"/>
              </w:rPr>
            </w:pPr>
            <w:r w:rsidRPr="008B0CDF">
              <w:rPr>
                <w:sz w:val="20"/>
                <w:szCs w:val="20"/>
              </w:rPr>
              <w:t>Puzzle Board</w:t>
            </w:r>
          </w:p>
        </w:tc>
        <w:tc>
          <w:tcPr>
            <w:tcW w:w="3586" w:type="dxa"/>
          </w:tcPr>
          <w:p w:rsidR="008B0CDF" w:rsidRPr="008B0CDF" w:rsidRDefault="008B0CDF" w:rsidP="007A71D4">
            <w:pPr>
              <w:rPr>
                <w:sz w:val="20"/>
                <w:szCs w:val="20"/>
              </w:rPr>
            </w:pPr>
            <w:r w:rsidRPr="008B0CDF">
              <w:rPr>
                <w:sz w:val="20"/>
                <w:szCs w:val="20"/>
              </w:rPr>
              <w:t>Spinning wheel of choice</w:t>
            </w:r>
          </w:p>
        </w:tc>
      </w:tr>
      <w:tr w:rsidR="008B0CDF" w:rsidRPr="008B0CDF" w:rsidTr="00B4480A">
        <w:tc>
          <w:tcPr>
            <w:tcW w:w="3584" w:type="dxa"/>
          </w:tcPr>
          <w:p w:rsidR="008B0CDF" w:rsidRPr="008B0CDF" w:rsidRDefault="008B0CDF" w:rsidP="007A71D4">
            <w:pPr>
              <w:rPr>
                <w:sz w:val="20"/>
                <w:szCs w:val="20"/>
              </w:rPr>
            </w:pPr>
            <w:proofErr w:type="spellStart"/>
            <w:r w:rsidRPr="008B0CDF">
              <w:rPr>
                <w:sz w:val="20"/>
                <w:szCs w:val="20"/>
              </w:rPr>
              <w:t>SmartBoard</w:t>
            </w:r>
            <w:proofErr w:type="spellEnd"/>
          </w:p>
        </w:tc>
        <w:tc>
          <w:tcPr>
            <w:tcW w:w="3584" w:type="dxa"/>
          </w:tcPr>
          <w:p w:rsidR="008B0CDF" w:rsidRPr="008B0CDF" w:rsidRDefault="008B0CDF" w:rsidP="007A71D4">
            <w:pPr>
              <w:rPr>
                <w:sz w:val="20"/>
                <w:szCs w:val="20"/>
              </w:rPr>
            </w:pPr>
            <w:r w:rsidRPr="008B0CDF">
              <w:rPr>
                <w:sz w:val="20"/>
                <w:szCs w:val="20"/>
              </w:rPr>
              <w:t>Board Game</w:t>
            </w:r>
          </w:p>
        </w:tc>
        <w:tc>
          <w:tcPr>
            <w:tcW w:w="3586" w:type="dxa"/>
          </w:tcPr>
          <w:p w:rsidR="008B0CDF" w:rsidRPr="008B0CDF" w:rsidRDefault="008B0CDF" w:rsidP="007A71D4">
            <w:pPr>
              <w:rPr>
                <w:sz w:val="20"/>
                <w:szCs w:val="20"/>
              </w:rPr>
            </w:pPr>
            <w:r w:rsidRPr="008B0CDF">
              <w:rPr>
                <w:sz w:val="20"/>
                <w:szCs w:val="20"/>
              </w:rPr>
              <w:t>Jeopardy</w:t>
            </w:r>
          </w:p>
        </w:tc>
      </w:tr>
      <w:tr w:rsidR="008B0CDF" w:rsidRPr="008B0CDF" w:rsidTr="00B4480A">
        <w:tc>
          <w:tcPr>
            <w:tcW w:w="3584" w:type="dxa"/>
          </w:tcPr>
          <w:p w:rsidR="008B0CDF" w:rsidRPr="008B0CDF" w:rsidRDefault="008B0CDF" w:rsidP="007A71D4">
            <w:pPr>
              <w:rPr>
                <w:sz w:val="20"/>
                <w:szCs w:val="20"/>
              </w:rPr>
            </w:pPr>
            <w:proofErr w:type="spellStart"/>
            <w:r w:rsidRPr="008B0CDF">
              <w:rPr>
                <w:sz w:val="20"/>
                <w:szCs w:val="20"/>
              </w:rPr>
              <w:t>Goosechase</w:t>
            </w:r>
            <w:proofErr w:type="spellEnd"/>
          </w:p>
        </w:tc>
        <w:tc>
          <w:tcPr>
            <w:tcW w:w="3584" w:type="dxa"/>
          </w:tcPr>
          <w:p w:rsidR="008B0CDF" w:rsidRPr="008B0CDF" w:rsidRDefault="008B0CDF" w:rsidP="007A71D4">
            <w:pPr>
              <w:rPr>
                <w:sz w:val="20"/>
                <w:szCs w:val="20"/>
              </w:rPr>
            </w:pPr>
            <w:r w:rsidRPr="008B0CDF">
              <w:rPr>
                <w:sz w:val="20"/>
                <w:szCs w:val="20"/>
              </w:rPr>
              <w:t>Lockbox</w:t>
            </w:r>
          </w:p>
        </w:tc>
        <w:tc>
          <w:tcPr>
            <w:tcW w:w="3586" w:type="dxa"/>
          </w:tcPr>
          <w:p w:rsidR="008B0CDF" w:rsidRPr="008B0CDF" w:rsidRDefault="008B0CDF" w:rsidP="007A71D4">
            <w:pPr>
              <w:rPr>
                <w:sz w:val="20"/>
                <w:szCs w:val="20"/>
              </w:rPr>
            </w:pPr>
            <w:r w:rsidRPr="008B0CDF">
              <w:rPr>
                <w:sz w:val="20"/>
                <w:szCs w:val="20"/>
              </w:rPr>
              <w:t>Concentration</w:t>
            </w:r>
          </w:p>
        </w:tc>
      </w:tr>
      <w:tr w:rsidR="008B0CDF" w:rsidRPr="008B0CDF" w:rsidTr="00B4480A">
        <w:tc>
          <w:tcPr>
            <w:tcW w:w="3584" w:type="dxa"/>
          </w:tcPr>
          <w:p w:rsidR="008B0CDF" w:rsidRPr="008B0CDF" w:rsidRDefault="008B0CDF" w:rsidP="007A71D4">
            <w:pPr>
              <w:rPr>
                <w:sz w:val="20"/>
                <w:szCs w:val="20"/>
              </w:rPr>
            </w:pPr>
            <w:r w:rsidRPr="008B0CDF">
              <w:rPr>
                <w:sz w:val="20"/>
                <w:szCs w:val="20"/>
              </w:rPr>
              <w:t>Twine</w:t>
            </w:r>
          </w:p>
        </w:tc>
        <w:tc>
          <w:tcPr>
            <w:tcW w:w="3584" w:type="dxa"/>
          </w:tcPr>
          <w:p w:rsidR="008B0CDF" w:rsidRPr="008B0CDF" w:rsidRDefault="008B0CDF" w:rsidP="007A71D4">
            <w:pPr>
              <w:rPr>
                <w:sz w:val="20"/>
                <w:szCs w:val="20"/>
              </w:rPr>
            </w:pPr>
            <w:r w:rsidRPr="008B0CDF">
              <w:rPr>
                <w:sz w:val="20"/>
                <w:szCs w:val="20"/>
              </w:rPr>
              <w:t>Escape Room</w:t>
            </w:r>
          </w:p>
        </w:tc>
        <w:tc>
          <w:tcPr>
            <w:tcW w:w="3586" w:type="dxa"/>
          </w:tcPr>
          <w:p w:rsidR="008B0CDF" w:rsidRPr="008B0CDF" w:rsidRDefault="008B0CDF" w:rsidP="007A71D4">
            <w:pPr>
              <w:rPr>
                <w:sz w:val="20"/>
                <w:szCs w:val="20"/>
              </w:rPr>
            </w:pPr>
            <w:r w:rsidRPr="008B0CDF">
              <w:rPr>
                <w:sz w:val="20"/>
                <w:szCs w:val="20"/>
              </w:rPr>
              <w:t>Your choice</w:t>
            </w:r>
          </w:p>
        </w:tc>
      </w:tr>
    </w:tbl>
    <w:p w:rsidR="008B0CDF" w:rsidRDefault="008B0CDF" w:rsidP="007A71D4"/>
    <w:p w:rsidR="007A71D4" w:rsidRDefault="007A71D4" w:rsidP="007A71D4">
      <w:r w:rsidRPr="00B2653C">
        <w:rPr>
          <w:b/>
          <w:sz w:val="24"/>
          <w:szCs w:val="24"/>
        </w:rPr>
        <w:t>Step 9.</w:t>
      </w:r>
      <w:r>
        <w:t xml:space="preserve">   </w:t>
      </w:r>
      <w:r w:rsidR="00666A7A">
        <w:t xml:space="preserve">Describe what you would like to happen in your game.  </w:t>
      </w:r>
      <w:r>
        <w:t xml:space="preserve">Identify any specific rules for the game and write them on a blank sticker(s).  Put sticker(s) on large light pink puzzle piece and tape to Story Board.  </w:t>
      </w:r>
    </w:p>
    <w:p w:rsidR="008B0CDF" w:rsidRDefault="008B0CDF" w:rsidP="00314868">
      <w:pPr>
        <w:ind w:left="720"/>
      </w:pPr>
      <w:r>
        <w:t>Examples:   Work in pairs; Draw 2 cards</w:t>
      </w:r>
      <w:proofErr w:type="gramStart"/>
      <w:r>
        <w:t>;  Roll</w:t>
      </w:r>
      <w:proofErr w:type="gramEnd"/>
      <w:r>
        <w:t xml:space="preserve"> dice twice.  </w:t>
      </w:r>
    </w:p>
    <w:p w:rsidR="007A71D4" w:rsidRDefault="007A71D4" w:rsidP="007A71D4">
      <w:r w:rsidRPr="00B2653C">
        <w:rPr>
          <w:b/>
          <w:sz w:val="24"/>
          <w:szCs w:val="24"/>
        </w:rPr>
        <w:t>Step 10.</w:t>
      </w:r>
      <w:r>
        <w:t xml:space="preserve">  Be prepared to share draft Game with other groups and have picture of Story Board taken. </w:t>
      </w:r>
    </w:p>
    <w:p w:rsidR="00B77D52" w:rsidRDefault="00B77D52" w:rsidP="00EF23D2"/>
    <w:p w:rsidR="00B77D52" w:rsidRDefault="00B77D52" w:rsidP="00EF23D2"/>
    <w:sectPr w:rsidR="00B77D52" w:rsidSect="0020556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896" w:rsidRDefault="00A91896" w:rsidP="00205565">
      <w:pPr>
        <w:spacing w:after="0" w:line="240" w:lineRule="auto"/>
      </w:pPr>
      <w:r>
        <w:separator/>
      </w:r>
    </w:p>
  </w:endnote>
  <w:endnote w:type="continuationSeparator" w:id="0">
    <w:p w:rsidR="00A91896" w:rsidRDefault="00A91896" w:rsidP="0020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896" w:rsidRDefault="00A91896" w:rsidP="00205565">
      <w:pPr>
        <w:spacing w:after="0" w:line="240" w:lineRule="auto"/>
      </w:pPr>
      <w:r>
        <w:separator/>
      </w:r>
    </w:p>
  </w:footnote>
  <w:footnote w:type="continuationSeparator" w:id="0">
    <w:p w:rsidR="00A91896" w:rsidRDefault="00A91896" w:rsidP="00205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65" w:rsidRPr="00205565" w:rsidRDefault="00205565" w:rsidP="00205565">
    <w:pPr>
      <w:pStyle w:val="Header"/>
      <w:jc w:val="center"/>
      <w:rPr>
        <w:rFonts w:cstheme="minorHAnsi"/>
        <w:b/>
        <w:sz w:val="32"/>
        <w:szCs w:val="32"/>
      </w:rPr>
    </w:pPr>
    <w:r w:rsidRPr="00205565">
      <w:rPr>
        <w:rFonts w:cstheme="minorHAnsi"/>
        <w:b/>
        <w:sz w:val="32"/>
        <w:szCs w:val="32"/>
      </w:rPr>
      <w:t>Design a Game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65"/>
    <w:rsid w:val="00110492"/>
    <w:rsid w:val="00110FE3"/>
    <w:rsid w:val="00115255"/>
    <w:rsid w:val="001422EE"/>
    <w:rsid w:val="00154E55"/>
    <w:rsid w:val="0016082F"/>
    <w:rsid w:val="00205565"/>
    <w:rsid w:val="00314868"/>
    <w:rsid w:val="003251C4"/>
    <w:rsid w:val="003D61AD"/>
    <w:rsid w:val="00596776"/>
    <w:rsid w:val="005D544C"/>
    <w:rsid w:val="00666A7A"/>
    <w:rsid w:val="006A7156"/>
    <w:rsid w:val="006F09F1"/>
    <w:rsid w:val="00713D33"/>
    <w:rsid w:val="00722741"/>
    <w:rsid w:val="0077546B"/>
    <w:rsid w:val="007A71D4"/>
    <w:rsid w:val="008A5DDE"/>
    <w:rsid w:val="008B0CDF"/>
    <w:rsid w:val="00922233"/>
    <w:rsid w:val="009526AF"/>
    <w:rsid w:val="009B27CE"/>
    <w:rsid w:val="00A77011"/>
    <w:rsid w:val="00A91896"/>
    <w:rsid w:val="00AC7036"/>
    <w:rsid w:val="00AE60B7"/>
    <w:rsid w:val="00B2653C"/>
    <w:rsid w:val="00B4480A"/>
    <w:rsid w:val="00B77D52"/>
    <w:rsid w:val="00D16DB3"/>
    <w:rsid w:val="00DD0AC3"/>
    <w:rsid w:val="00EF23D2"/>
    <w:rsid w:val="00F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CBA5A-7FEC-43D6-AB7A-E062EE9A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5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56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05565"/>
  </w:style>
  <w:style w:type="paragraph" w:styleId="Footer">
    <w:name w:val="footer"/>
    <w:basedOn w:val="Normal"/>
    <w:link w:val="FooterChar"/>
    <w:uiPriority w:val="99"/>
    <w:unhideWhenUsed/>
    <w:rsid w:val="0020556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5565"/>
  </w:style>
  <w:style w:type="table" w:styleId="TableGrid">
    <w:name w:val="Table Grid"/>
    <w:basedOn w:val="TableNormal"/>
    <w:uiPriority w:val="39"/>
    <w:rsid w:val="00DD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3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1398-12BE-4A7E-9E85-1749B821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2</cp:revision>
  <cp:lastPrinted>2018-10-16T18:38:00Z</cp:lastPrinted>
  <dcterms:created xsi:type="dcterms:W3CDTF">2018-10-18T00:54:00Z</dcterms:created>
  <dcterms:modified xsi:type="dcterms:W3CDTF">2018-10-18T00:54:00Z</dcterms:modified>
</cp:coreProperties>
</file>