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8F2291" w:rsidRPr="008F2291" w:rsidRDefault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8F2291" w:rsidRDefault="004404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357F66">
              <w:rPr>
                <w:b/>
                <w:sz w:val="32"/>
                <w:szCs w:val="32"/>
              </w:rPr>
              <w:t>onfidence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357F66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Promoting and realizing the value in what we do. 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357F66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357F66">
              <w:rPr>
                <w:i/>
              </w:rPr>
              <w:t>Have conversations with faculty about how we can help them</w:t>
            </w:r>
            <w:r w:rsidR="008E405D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8F2291" w:rsidRDefault="00357F66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Creativity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357F66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creative solutions to challenging problems</w:t>
            </w:r>
            <w:r w:rsidR="008E405D">
              <w:rPr>
                <w:sz w:val="24"/>
                <w:szCs w:val="24"/>
              </w:rPr>
              <w:t>.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357F66">
            <w:r w:rsidRPr="008F2291">
              <w:rPr>
                <w:i/>
              </w:rPr>
              <w:t xml:space="preserve">Example:  </w:t>
            </w:r>
            <w:r w:rsidR="00357F66">
              <w:rPr>
                <w:i/>
              </w:rPr>
              <w:t xml:space="preserve">Re-energizing a Friends group to help to provide outside programs. </w:t>
            </w:r>
            <w:r w:rsidR="000207D0">
              <w:rPr>
                <w:i/>
              </w:rPr>
              <w:t>.</w:t>
            </w:r>
            <w:r w:rsidRPr="008F2291"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73214D" w:rsidRDefault="00357F66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Alignment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357F6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advancing the Institution’s mission thought the Library’s work.</w:t>
            </w: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</w:p>
          <w:p w:rsidR="008F2291" w:rsidRPr="008F2291" w:rsidRDefault="0073214D" w:rsidP="00357F66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</w:t>
            </w:r>
            <w:r w:rsidR="00357F66">
              <w:rPr>
                <w:i/>
              </w:rPr>
              <w:t>Coordinating library programs with events happening on campus.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73214D" w:rsidRDefault="00357F66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Outreach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357F6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Identifying, creating, and sustaining </w:t>
            </w:r>
            <w:r w:rsidR="00CD5030">
              <w:rPr>
                <w:sz w:val="24"/>
                <w:szCs w:val="24"/>
              </w:rPr>
              <w:t>programs</w:t>
            </w:r>
            <w:r>
              <w:rPr>
                <w:sz w:val="24"/>
                <w:szCs w:val="24"/>
              </w:rPr>
              <w:t xml:space="preserve"> with other entities on and off-campus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CD5030">
            <w:r w:rsidRPr="008F2291">
              <w:rPr>
                <w:i/>
              </w:rPr>
              <w:t xml:space="preserve">Example:  </w:t>
            </w:r>
            <w:r w:rsidR="00357F66">
              <w:rPr>
                <w:i/>
              </w:rPr>
              <w:t>Partner with student affairs to off career workshops in the library</w:t>
            </w:r>
            <w:r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73214D" w:rsidRDefault="00357F66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Diversity and Inclusion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357F6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seek wa</w:t>
            </w:r>
            <w:r w:rsidR="00ED066E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to strengthen communities through diversity and inclusion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3C07C8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 w:rsidR="008E405D">
              <w:rPr>
                <w:i/>
              </w:rPr>
              <w:t xml:space="preserve">: </w:t>
            </w:r>
            <w:r w:rsidR="00357F66">
              <w:rPr>
                <w:i/>
              </w:rPr>
              <w:t>Creating joint exhibit with a local community center celebrating Black history month</w:t>
            </w:r>
            <w:r w:rsidR="003C07C8">
              <w:rPr>
                <w:i/>
              </w:rPr>
              <w:t>.</w:t>
            </w:r>
            <w:r w:rsidR="008E405D">
              <w:rPr>
                <w:i/>
              </w:rPr>
              <w:t xml:space="preserve"> 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73214D" w:rsidRDefault="00CD5030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Marketing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CD5030" w:rsidP="007321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Craft</w:t>
            </w:r>
            <w:proofErr w:type="gramEnd"/>
            <w:r>
              <w:rPr>
                <w:sz w:val="24"/>
                <w:szCs w:val="24"/>
              </w:rPr>
              <w:t xml:space="preserve"> &amp; deliver narratives promoting the impact of the library on the institution</w:t>
            </w:r>
            <w:r w:rsidR="000207D0">
              <w:rPr>
                <w:sz w:val="24"/>
                <w:szCs w:val="24"/>
              </w:rPr>
              <w:t>.</w:t>
            </w:r>
          </w:p>
          <w:p w:rsidR="000207D0" w:rsidRDefault="000207D0" w:rsidP="000207D0">
            <w:pPr>
              <w:rPr>
                <w:i/>
              </w:rPr>
            </w:pPr>
          </w:p>
          <w:p w:rsidR="008F2291" w:rsidRDefault="0073214D" w:rsidP="003C07C8">
            <w:r w:rsidRPr="008F2291">
              <w:rPr>
                <w:i/>
              </w:rPr>
              <w:t>Example</w:t>
            </w:r>
            <w:r w:rsidR="000207D0">
              <w:rPr>
                <w:i/>
              </w:rPr>
              <w:t xml:space="preserve">: </w:t>
            </w:r>
            <w:r w:rsidR="00CD5030">
              <w:rPr>
                <w:i/>
              </w:rPr>
              <w:t>Publish a monthly newsletter sharing library stories and data—also post on social media</w:t>
            </w:r>
            <w:r w:rsidRPr="008F2291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1A15DF" w:rsidRDefault="00CD503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Education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CD5030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the value of equitable access to higher education for all</w:t>
            </w:r>
            <w:r w:rsidR="00BD5796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3C07C8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CD5030">
              <w:rPr>
                <w:i/>
              </w:rPr>
              <w:t xml:space="preserve"> Promote and help development open educational resources</w:t>
            </w:r>
            <w:r w:rsidR="00BD5796">
              <w:rPr>
                <w:i/>
              </w:rPr>
              <w:t>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1A15DF" w:rsidRDefault="00CD503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Credentialing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CD5030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systems to show how users’ have completed training or attended workshops</w:t>
            </w:r>
            <w:r w:rsidR="001A15DF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Default="001E5D50" w:rsidP="003C07C8">
            <w:r>
              <w:rPr>
                <w:i/>
              </w:rPr>
              <w:t xml:space="preserve">Example: </w:t>
            </w:r>
            <w:r w:rsidR="00CD5030">
              <w:rPr>
                <w:i/>
              </w:rPr>
              <w:t>Create a 3D designed flag badge for completing a digital citizenship workshop</w:t>
            </w:r>
            <w:r w:rsidR="000207D0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1A15DF" w:rsidRDefault="00CD503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Partnerships</w:t>
            </w:r>
          </w:p>
          <w:p w:rsidR="001A15DF" w:rsidRPr="001531E5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CD5030" w:rsidP="001A15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Identify organizations that support the Library’s mission and create program with value for both</w:t>
            </w:r>
            <w:r w:rsidR="001A15DF" w:rsidRPr="001531E5">
              <w:rPr>
                <w:rFonts w:cstheme="minorHAnsi"/>
              </w:rPr>
              <w:t>.</w:t>
            </w:r>
          </w:p>
          <w:p w:rsidR="001E5D50" w:rsidRPr="008F2291" w:rsidRDefault="001E5D50" w:rsidP="001A15DF">
            <w:pPr>
              <w:rPr>
                <w:sz w:val="24"/>
                <w:szCs w:val="24"/>
              </w:rPr>
            </w:pPr>
          </w:p>
          <w:p w:rsidR="001A15DF" w:rsidRPr="008F2291" w:rsidRDefault="001A15DF" w:rsidP="00CD5030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CD5030">
              <w:rPr>
                <w:rFonts w:cstheme="minorHAnsi"/>
                <w:i/>
                <w:color w:val="333333"/>
                <w:shd w:val="clear" w:color="auto" w:fill="FFFFFF"/>
              </w:rPr>
              <w:t>Develop a series of art exhibits with a local gallery featuring some of the same artists.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E41413" w:rsidRPr="008F2291" w:rsidRDefault="00E41413" w:rsidP="00E4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PROGRAMMING</w:t>
            </w:r>
          </w:p>
          <w:p w:rsidR="001A15DF" w:rsidRPr="008F2291" w:rsidRDefault="00CD503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Life-long learning</w:t>
            </w:r>
          </w:p>
          <w:p w:rsidR="001A15DF" w:rsidRPr="001531E5" w:rsidRDefault="00CD5030" w:rsidP="001A15D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Provide opportunities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to a</w:t>
            </w:r>
            <w:r w:rsidR="002A0CAF">
              <w:rPr>
                <w:rFonts w:cstheme="minorHAnsi"/>
                <w:color w:val="000000"/>
                <w:sz w:val="24"/>
                <w:szCs w:val="24"/>
              </w:rPr>
              <w:t>ctively participate</w:t>
            </w:r>
            <w:proofErr w:type="gramEnd"/>
            <w:r w:rsidR="002A0CAF">
              <w:rPr>
                <w:rFonts w:cstheme="minorHAnsi"/>
                <w:color w:val="000000"/>
                <w:sz w:val="24"/>
                <w:szCs w:val="24"/>
              </w:rPr>
              <w:t xml:space="preserve"> in 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scholarly community outside of the classroom.</w:t>
            </w:r>
          </w:p>
          <w:p w:rsidR="001531E5" w:rsidRDefault="001531E5" w:rsidP="004B7C52">
            <w:pPr>
              <w:rPr>
                <w:i/>
              </w:rPr>
            </w:pPr>
          </w:p>
          <w:p w:rsidR="001A15DF" w:rsidRDefault="001A15DF" w:rsidP="003C07C8">
            <w:r w:rsidRPr="008F2291">
              <w:rPr>
                <w:i/>
              </w:rPr>
              <w:t xml:space="preserve">Example:  </w:t>
            </w:r>
            <w:r w:rsidR="00CD5030">
              <w:rPr>
                <w:i/>
              </w:rPr>
              <w:t>Sponsor author talks and book clubs featuring that author’s works.</w:t>
            </w:r>
          </w:p>
        </w:tc>
      </w:tr>
    </w:tbl>
    <w:p w:rsidR="003C07C8" w:rsidRDefault="003C07C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3C07C8" w:rsidTr="003C07C8">
        <w:trPr>
          <w:trHeight w:hRule="exact" w:val="2880"/>
        </w:trPr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</w:tr>
      <w:tr w:rsidR="003C07C8" w:rsidTr="003C07C8">
        <w:trPr>
          <w:trHeight w:hRule="exact" w:val="2880"/>
        </w:trPr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</w:tr>
      <w:tr w:rsidR="003C07C8" w:rsidTr="003C07C8">
        <w:trPr>
          <w:trHeight w:hRule="exact" w:val="2880"/>
        </w:trPr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</w:tr>
      <w:tr w:rsidR="003C07C8" w:rsidTr="003C07C8">
        <w:trPr>
          <w:trHeight w:hRule="exact" w:val="2880"/>
        </w:trPr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</w:tr>
      <w:tr w:rsidR="003C07C8" w:rsidTr="003C07C8">
        <w:trPr>
          <w:trHeight w:hRule="exact" w:val="2880"/>
        </w:trPr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rFonts w:cstheme="minorHAnsi"/>
                <w:i/>
                <w:color w:val="333333"/>
                <w:sz w:val="40"/>
                <w:szCs w:val="40"/>
                <w:shd w:val="clear" w:color="auto" w:fill="FFFFFF"/>
              </w:rPr>
              <w:t>.</w:t>
            </w:r>
          </w:p>
        </w:tc>
        <w:tc>
          <w:tcPr>
            <w:tcW w:w="1152" w:type="dxa"/>
          </w:tcPr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</w:p>
          <w:p w:rsidR="003C07C8" w:rsidRPr="003C07C8" w:rsidRDefault="003C07C8" w:rsidP="003C07C8">
            <w:pPr>
              <w:jc w:val="center"/>
              <w:rPr>
                <w:b/>
                <w:sz w:val="40"/>
                <w:szCs w:val="40"/>
              </w:rPr>
            </w:pPr>
            <w:r w:rsidRPr="003C07C8">
              <w:rPr>
                <w:b/>
                <w:sz w:val="40"/>
                <w:szCs w:val="40"/>
              </w:rPr>
              <w:t>PROGRAMMING</w:t>
            </w:r>
          </w:p>
          <w:p w:rsidR="003C07C8" w:rsidRPr="003C07C8" w:rsidRDefault="003C07C8" w:rsidP="003C07C8">
            <w:pPr>
              <w:jc w:val="center"/>
              <w:rPr>
                <w:sz w:val="40"/>
                <w:szCs w:val="40"/>
              </w:rPr>
            </w:pPr>
          </w:p>
        </w:tc>
      </w:tr>
      <w:bookmarkEnd w:id="0"/>
    </w:tbl>
    <w:p w:rsidR="00CD71F4" w:rsidRDefault="00CD71F4"/>
    <w:sectPr w:rsidR="00CD71F4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0207D0"/>
    <w:rsid w:val="00143135"/>
    <w:rsid w:val="001531E5"/>
    <w:rsid w:val="001A15DF"/>
    <w:rsid w:val="001B70E4"/>
    <w:rsid w:val="001E5D50"/>
    <w:rsid w:val="002A0CAF"/>
    <w:rsid w:val="00325AD3"/>
    <w:rsid w:val="00357F66"/>
    <w:rsid w:val="003C07C8"/>
    <w:rsid w:val="004404E5"/>
    <w:rsid w:val="004B7C52"/>
    <w:rsid w:val="00562773"/>
    <w:rsid w:val="0073214D"/>
    <w:rsid w:val="008E405D"/>
    <w:rsid w:val="008F2291"/>
    <w:rsid w:val="00BD5796"/>
    <w:rsid w:val="00CD5030"/>
    <w:rsid w:val="00CD71F4"/>
    <w:rsid w:val="00E41413"/>
    <w:rsid w:val="00EC4F34"/>
    <w:rsid w:val="00E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C9E8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dcterms:created xsi:type="dcterms:W3CDTF">2019-03-19T00:59:00Z</dcterms:created>
  <dcterms:modified xsi:type="dcterms:W3CDTF">2019-03-21T19:10:00Z</dcterms:modified>
</cp:coreProperties>
</file>