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472" w:rsidRDefault="00680613" w:rsidP="00680613">
      <w:pPr>
        <w:pStyle w:val="Heading1"/>
      </w:pPr>
      <w:r>
        <w:t>Create a Story (Iota Cards)</w:t>
      </w:r>
    </w:p>
    <w:p w:rsidR="00680613" w:rsidRPr="000874C0" w:rsidRDefault="000874C0" w:rsidP="000874C0">
      <w:pPr>
        <w:pStyle w:val="Heading1"/>
        <w:jc w:val="center"/>
        <w:rPr>
          <w:rFonts w:asciiTheme="minorHAnsi" w:hAnsiTheme="minorHAnsi" w:cstheme="minorHAnsi"/>
          <w:b/>
          <w:color w:val="000000" w:themeColor="text1"/>
          <w:sz w:val="28"/>
          <w:szCs w:val="28"/>
        </w:rPr>
      </w:pPr>
      <w:r w:rsidRPr="000874C0">
        <w:rPr>
          <w:rFonts w:asciiTheme="minorHAnsi" w:hAnsiTheme="minorHAnsi" w:cstheme="minorHAnsi"/>
          <w:b/>
          <w:color w:val="000000" w:themeColor="text1"/>
          <w:sz w:val="28"/>
          <w:szCs w:val="28"/>
        </w:rPr>
        <w:t>Game Key</w:t>
      </w:r>
    </w:p>
    <w:tbl>
      <w:tblPr>
        <w:tblStyle w:val="TableGrid"/>
        <w:tblW w:w="12055" w:type="dxa"/>
        <w:tblLook w:val="04A0" w:firstRow="1" w:lastRow="0" w:firstColumn="1" w:lastColumn="0" w:noHBand="0" w:noVBand="1"/>
      </w:tblPr>
      <w:tblGrid>
        <w:gridCol w:w="1075"/>
        <w:gridCol w:w="1350"/>
        <w:gridCol w:w="2430"/>
        <w:gridCol w:w="1980"/>
        <w:gridCol w:w="2610"/>
        <w:gridCol w:w="1260"/>
        <w:gridCol w:w="1350"/>
      </w:tblGrid>
      <w:tr w:rsidR="000874C0" w:rsidRPr="00680613" w:rsidTr="000874C0">
        <w:tc>
          <w:tcPr>
            <w:tcW w:w="1075" w:type="dxa"/>
          </w:tcPr>
          <w:p w:rsidR="000874C0" w:rsidRPr="00680613" w:rsidRDefault="000874C0" w:rsidP="000874C0">
            <w:pPr>
              <w:rPr>
                <w:b/>
              </w:rPr>
            </w:pPr>
            <w:r w:rsidRPr="00680613">
              <w:rPr>
                <w:b/>
              </w:rPr>
              <w:t>Color</w:t>
            </w:r>
          </w:p>
        </w:tc>
        <w:tc>
          <w:tcPr>
            <w:tcW w:w="1350" w:type="dxa"/>
          </w:tcPr>
          <w:p w:rsidR="000874C0" w:rsidRPr="00680613" w:rsidRDefault="000874C0" w:rsidP="000874C0">
            <w:pPr>
              <w:rPr>
                <w:b/>
              </w:rPr>
            </w:pPr>
            <w:r>
              <w:rPr>
                <w:b/>
              </w:rPr>
              <w:t>Element</w:t>
            </w:r>
          </w:p>
        </w:tc>
        <w:tc>
          <w:tcPr>
            <w:tcW w:w="2430" w:type="dxa"/>
          </w:tcPr>
          <w:p w:rsidR="000874C0" w:rsidRPr="00680613" w:rsidRDefault="000874C0" w:rsidP="000874C0">
            <w:pPr>
              <w:rPr>
                <w:b/>
              </w:rPr>
            </w:pPr>
            <w:r>
              <w:rPr>
                <w:b/>
              </w:rPr>
              <w:t xml:space="preserve">Element </w:t>
            </w:r>
            <w:r w:rsidRPr="00680613">
              <w:rPr>
                <w:b/>
              </w:rPr>
              <w:t>Examples</w:t>
            </w:r>
          </w:p>
        </w:tc>
        <w:tc>
          <w:tcPr>
            <w:tcW w:w="1980" w:type="dxa"/>
          </w:tcPr>
          <w:p w:rsidR="000874C0" w:rsidRPr="00680613" w:rsidRDefault="000874C0" w:rsidP="000874C0">
            <w:pPr>
              <w:rPr>
                <w:b/>
              </w:rPr>
            </w:pPr>
            <w:r>
              <w:rPr>
                <w:b/>
              </w:rPr>
              <w:t>Time Period</w:t>
            </w:r>
          </w:p>
        </w:tc>
        <w:tc>
          <w:tcPr>
            <w:tcW w:w="2610" w:type="dxa"/>
          </w:tcPr>
          <w:p w:rsidR="000874C0" w:rsidRPr="00680613" w:rsidRDefault="000874C0" w:rsidP="000874C0">
            <w:pPr>
              <w:rPr>
                <w:b/>
              </w:rPr>
            </w:pPr>
            <w:r>
              <w:rPr>
                <w:b/>
              </w:rPr>
              <w:t>Quantity</w:t>
            </w:r>
          </w:p>
        </w:tc>
        <w:tc>
          <w:tcPr>
            <w:tcW w:w="1260" w:type="dxa"/>
          </w:tcPr>
          <w:p w:rsidR="000874C0" w:rsidRPr="00680613" w:rsidRDefault="000874C0" w:rsidP="000874C0">
            <w:pPr>
              <w:rPr>
                <w:b/>
              </w:rPr>
            </w:pPr>
            <w:r>
              <w:rPr>
                <w:b/>
              </w:rPr>
              <w:t>Shape</w:t>
            </w:r>
          </w:p>
        </w:tc>
        <w:tc>
          <w:tcPr>
            <w:tcW w:w="1350" w:type="dxa"/>
          </w:tcPr>
          <w:p w:rsidR="000874C0" w:rsidRPr="00680613" w:rsidRDefault="000874C0" w:rsidP="000874C0">
            <w:pPr>
              <w:rPr>
                <w:b/>
              </w:rPr>
            </w:pPr>
            <w:r>
              <w:rPr>
                <w:b/>
              </w:rPr>
              <w:t>Time Period</w:t>
            </w:r>
          </w:p>
        </w:tc>
      </w:tr>
      <w:tr w:rsidR="000874C0" w:rsidTr="000874C0">
        <w:tc>
          <w:tcPr>
            <w:tcW w:w="1075" w:type="dxa"/>
          </w:tcPr>
          <w:p w:rsidR="000874C0" w:rsidRDefault="000874C0" w:rsidP="000874C0">
            <w:r>
              <w:t>Red</w:t>
            </w:r>
          </w:p>
        </w:tc>
        <w:tc>
          <w:tcPr>
            <w:tcW w:w="1350" w:type="dxa"/>
          </w:tcPr>
          <w:p w:rsidR="000874C0" w:rsidRDefault="000874C0" w:rsidP="000874C0">
            <w:r>
              <w:t>Character</w:t>
            </w:r>
          </w:p>
        </w:tc>
        <w:tc>
          <w:tcPr>
            <w:tcW w:w="2430" w:type="dxa"/>
          </w:tcPr>
          <w:p w:rsidR="000874C0" w:rsidRDefault="000874C0" w:rsidP="000874C0">
            <w:r>
              <w:t xml:space="preserve">Hero, heroine, </w:t>
            </w:r>
            <w:r w:rsidR="00B86811">
              <w:t>villain</w:t>
            </w:r>
          </w:p>
        </w:tc>
        <w:tc>
          <w:tcPr>
            <w:tcW w:w="1980" w:type="dxa"/>
          </w:tcPr>
          <w:p w:rsidR="000874C0" w:rsidRDefault="000874C0" w:rsidP="000874C0"/>
        </w:tc>
        <w:tc>
          <w:tcPr>
            <w:tcW w:w="2610" w:type="dxa"/>
          </w:tcPr>
          <w:p w:rsidR="000874C0" w:rsidRDefault="000874C0" w:rsidP="000874C0">
            <w:r>
              <w:t>Number of characters</w:t>
            </w:r>
          </w:p>
        </w:tc>
        <w:tc>
          <w:tcPr>
            <w:tcW w:w="1260" w:type="dxa"/>
          </w:tcPr>
          <w:p w:rsidR="000874C0" w:rsidRDefault="000874C0" w:rsidP="000874C0">
            <w:r>
              <w:t>Circle</w:t>
            </w:r>
          </w:p>
        </w:tc>
        <w:tc>
          <w:tcPr>
            <w:tcW w:w="1350" w:type="dxa"/>
          </w:tcPr>
          <w:p w:rsidR="000874C0" w:rsidRDefault="000874C0" w:rsidP="000874C0">
            <w:r>
              <w:t>Future</w:t>
            </w:r>
          </w:p>
        </w:tc>
      </w:tr>
      <w:tr w:rsidR="000874C0" w:rsidTr="000874C0">
        <w:tc>
          <w:tcPr>
            <w:tcW w:w="1075" w:type="dxa"/>
          </w:tcPr>
          <w:p w:rsidR="000874C0" w:rsidRDefault="000874C0" w:rsidP="000874C0">
            <w:r>
              <w:t>Blue</w:t>
            </w:r>
          </w:p>
        </w:tc>
        <w:tc>
          <w:tcPr>
            <w:tcW w:w="1350" w:type="dxa"/>
          </w:tcPr>
          <w:p w:rsidR="000874C0" w:rsidRDefault="000874C0" w:rsidP="000874C0">
            <w:r>
              <w:t>Setting</w:t>
            </w:r>
          </w:p>
        </w:tc>
        <w:tc>
          <w:tcPr>
            <w:tcW w:w="2430" w:type="dxa"/>
          </w:tcPr>
          <w:p w:rsidR="000874C0" w:rsidRDefault="000874C0" w:rsidP="000874C0">
            <w:r>
              <w:t>Country, building, room</w:t>
            </w:r>
          </w:p>
        </w:tc>
        <w:tc>
          <w:tcPr>
            <w:tcW w:w="1980" w:type="dxa"/>
          </w:tcPr>
          <w:p w:rsidR="000874C0" w:rsidRDefault="000874C0" w:rsidP="000874C0"/>
        </w:tc>
        <w:tc>
          <w:tcPr>
            <w:tcW w:w="2610" w:type="dxa"/>
          </w:tcPr>
          <w:p w:rsidR="000874C0" w:rsidRDefault="000874C0" w:rsidP="000874C0">
            <w:r>
              <w:t>Number of settings</w:t>
            </w:r>
          </w:p>
        </w:tc>
        <w:tc>
          <w:tcPr>
            <w:tcW w:w="1260" w:type="dxa"/>
          </w:tcPr>
          <w:p w:rsidR="000874C0" w:rsidRDefault="000874C0" w:rsidP="000874C0">
            <w:r>
              <w:t>Triangle</w:t>
            </w:r>
          </w:p>
        </w:tc>
        <w:tc>
          <w:tcPr>
            <w:tcW w:w="1350" w:type="dxa"/>
          </w:tcPr>
          <w:p w:rsidR="000874C0" w:rsidRDefault="000874C0" w:rsidP="000874C0">
            <w:r>
              <w:t>Present</w:t>
            </w:r>
          </w:p>
        </w:tc>
      </w:tr>
      <w:tr w:rsidR="000874C0" w:rsidTr="000874C0">
        <w:tc>
          <w:tcPr>
            <w:tcW w:w="1075" w:type="dxa"/>
          </w:tcPr>
          <w:p w:rsidR="000874C0" w:rsidRDefault="000874C0" w:rsidP="000874C0">
            <w:r>
              <w:t>Green</w:t>
            </w:r>
          </w:p>
        </w:tc>
        <w:tc>
          <w:tcPr>
            <w:tcW w:w="1350" w:type="dxa"/>
          </w:tcPr>
          <w:p w:rsidR="000874C0" w:rsidRDefault="000874C0" w:rsidP="000874C0">
            <w:r>
              <w:t>Ending</w:t>
            </w:r>
          </w:p>
        </w:tc>
        <w:tc>
          <w:tcPr>
            <w:tcW w:w="2430" w:type="dxa"/>
          </w:tcPr>
          <w:p w:rsidR="000874C0" w:rsidRDefault="000874C0" w:rsidP="000874C0">
            <w:r>
              <w:t>Death, Marriage, Party</w:t>
            </w:r>
          </w:p>
        </w:tc>
        <w:tc>
          <w:tcPr>
            <w:tcW w:w="1980" w:type="dxa"/>
          </w:tcPr>
          <w:p w:rsidR="000874C0" w:rsidRDefault="000874C0" w:rsidP="000874C0">
            <w:r>
              <w:t xml:space="preserve">Shape on this color determines </w:t>
            </w:r>
            <w:proofErr w:type="gramStart"/>
            <w:r>
              <w:t>time period</w:t>
            </w:r>
            <w:proofErr w:type="gramEnd"/>
            <w:r>
              <w:t>.</w:t>
            </w:r>
          </w:p>
        </w:tc>
        <w:tc>
          <w:tcPr>
            <w:tcW w:w="2610" w:type="dxa"/>
          </w:tcPr>
          <w:p w:rsidR="000874C0" w:rsidRDefault="000874C0" w:rsidP="000874C0">
            <w:r>
              <w:t>Number of possible endings</w:t>
            </w:r>
          </w:p>
        </w:tc>
        <w:tc>
          <w:tcPr>
            <w:tcW w:w="1260" w:type="dxa"/>
          </w:tcPr>
          <w:p w:rsidR="000874C0" w:rsidRDefault="000874C0" w:rsidP="000874C0">
            <w:r>
              <w:t>Square</w:t>
            </w:r>
          </w:p>
        </w:tc>
        <w:tc>
          <w:tcPr>
            <w:tcW w:w="1350" w:type="dxa"/>
          </w:tcPr>
          <w:p w:rsidR="000874C0" w:rsidRDefault="000874C0" w:rsidP="000874C0">
            <w:r>
              <w:t>Past</w:t>
            </w:r>
          </w:p>
        </w:tc>
      </w:tr>
      <w:tr w:rsidR="000874C0" w:rsidTr="000874C0">
        <w:tc>
          <w:tcPr>
            <w:tcW w:w="1075" w:type="dxa"/>
          </w:tcPr>
          <w:p w:rsidR="000874C0" w:rsidRDefault="000874C0" w:rsidP="000874C0">
            <w:r>
              <w:t>Yellow</w:t>
            </w:r>
          </w:p>
        </w:tc>
        <w:tc>
          <w:tcPr>
            <w:tcW w:w="1350" w:type="dxa"/>
          </w:tcPr>
          <w:p w:rsidR="000874C0" w:rsidRDefault="000874C0" w:rsidP="000874C0">
            <w:r>
              <w:t>Product</w:t>
            </w:r>
          </w:p>
        </w:tc>
        <w:tc>
          <w:tcPr>
            <w:tcW w:w="2430" w:type="dxa"/>
          </w:tcPr>
          <w:p w:rsidR="000874C0" w:rsidRDefault="000874C0" w:rsidP="000874C0">
            <w:r>
              <w:t>Song, Book, Website</w:t>
            </w:r>
          </w:p>
        </w:tc>
        <w:tc>
          <w:tcPr>
            <w:tcW w:w="1980" w:type="dxa"/>
          </w:tcPr>
          <w:p w:rsidR="000874C0" w:rsidRDefault="000874C0" w:rsidP="000874C0"/>
        </w:tc>
        <w:tc>
          <w:tcPr>
            <w:tcW w:w="2610" w:type="dxa"/>
          </w:tcPr>
          <w:p w:rsidR="000874C0" w:rsidRDefault="000874C0" w:rsidP="000874C0">
            <w:r>
              <w:t>Number of products to create</w:t>
            </w:r>
          </w:p>
        </w:tc>
        <w:tc>
          <w:tcPr>
            <w:tcW w:w="1260" w:type="dxa"/>
          </w:tcPr>
          <w:p w:rsidR="000874C0" w:rsidRDefault="000874C0" w:rsidP="000874C0">
            <w:r>
              <w:t>Cross</w:t>
            </w:r>
          </w:p>
        </w:tc>
        <w:tc>
          <w:tcPr>
            <w:tcW w:w="1350" w:type="dxa"/>
          </w:tcPr>
          <w:p w:rsidR="000874C0" w:rsidRDefault="000874C0" w:rsidP="000874C0">
            <w:r>
              <w:t>Multiple</w:t>
            </w:r>
          </w:p>
        </w:tc>
      </w:tr>
    </w:tbl>
    <w:p w:rsidR="000874C0" w:rsidRDefault="000874C0" w:rsidP="000874C0">
      <w:r w:rsidRPr="007A4B18">
        <w:rPr>
          <w:b/>
        </w:rPr>
        <w:t>Instructions:</w:t>
      </w:r>
      <w:r>
        <w:t xml:space="preserve"> Pick </w:t>
      </w:r>
      <w:proofErr w:type="gramStart"/>
      <w:r>
        <w:t>4</w:t>
      </w:r>
      <w:proofErr w:type="gramEnd"/>
      <w:r>
        <w:t xml:space="preserve"> cards, one of each color. Pay attention to the shapes, colors and numbers to determine what you will be doing with the cards. The color of the card determines the element. The number determines the quantity of the element. The shape determines the </w:t>
      </w:r>
      <w:proofErr w:type="gramStart"/>
      <w:r>
        <w:t>time period</w:t>
      </w:r>
      <w:proofErr w:type="gramEnd"/>
      <w:r>
        <w:t xml:space="preserve"> for the story. Your green card will determine </w:t>
      </w:r>
      <w:r w:rsidR="00B86811">
        <w:t xml:space="preserve">the </w:t>
      </w:r>
      <w:proofErr w:type="gramStart"/>
      <w:r w:rsidR="00B86811">
        <w:t>time period</w:t>
      </w:r>
      <w:proofErr w:type="gramEnd"/>
      <w:r>
        <w:t xml:space="preserve"> you will use for the activity. </w:t>
      </w:r>
    </w:p>
    <w:p w:rsidR="007A4B18" w:rsidRDefault="007A4B18" w:rsidP="000874C0">
      <w:r w:rsidRPr="007A4B18">
        <w:rPr>
          <w:b/>
        </w:rPr>
        <w:t>For Example:</w:t>
      </w:r>
      <w:r>
        <w:t xml:space="preserve"> For this set you would create a story with </w:t>
      </w:r>
      <w:proofErr w:type="gramStart"/>
      <w:r>
        <w:t>2</w:t>
      </w:r>
      <w:proofErr w:type="gramEnd"/>
      <w:r>
        <w:t xml:space="preserve"> characters (red card), 3 settings (blue card), 2 possible endings in a 2 different time periods (green card), in 4 different product formats (yellow card)</w:t>
      </w:r>
      <w:r w:rsidR="00B86811">
        <w:t>.  Flip over for a worksheet to use with the exercise.</w:t>
      </w:r>
    </w:p>
    <w:p w:rsidR="00B86811" w:rsidRDefault="000874C0" w:rsidP="007A4B18">
      <w:pPr>
        <w:jc w:val="center"/>
      </w:pPr>
      <w:r>
        <w:rPr>
          <w:noProof/>
        </w:rPr>
        <w:drawing>
          <wp:inline distT="0" distB="0" distL="0" distR="0" wp14:anchorId="2929F5FC" wp14:editId="28AF55CF">
            <wp:extent cx="4381500" cy="18753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402976" cy="1884575"/>
                    </a:xfrm>
                    <a:prstGeom prst="rect">
                      <a:avLst/>
                    </a:prstGeom>
                  </pic:spPr>
                </pic:pic>
              </a:graphicData>
            </a:graphic>
          </wp:inline>
        </w:drawing>
      </w:r>
    </w:p>
    <w:p w:rsidR="00B86811" w:rsidRDefault="00B86811" w:rsidP="00B86811">
      <w:r>
        <w:br w:type="page"/>
      </w:r>
    </w:p>
    <w:p w:rsidR="000874C0" w:rsidRDefault="000874C0" w:rsidP="007A4B18">
      <w:pPr>
        <w:jc w:val="center"/>
      </w:pPr>
    </w:p>
    <w:p w:rsidR="00680613" w:rsidRPr="00680613" w:rsidRDefault="00680613" w:rsidP="00680613">
      <w:r>
        <w:t>My Story Card</w:t>
      </w:r>
      <w:r w:rsidR="00B86811">
        <w:t>s Work</w:t>
      </w:r>
      <w:r>
        <w:t>s</w:t>
      </w:r>
      <w:r w:rsidR="00B86811">
        <w:t>heet</w:t>
      </w:r>
      <w:r>
        <w:t>:</w:t>
      </w:r>
    </w:p>
    <w:tbl>
      <w:tblPr>
        <w:tblStyle w:val="TableGrid"/>
        <w:tblW w:w="0" w:type="auto"/>
        <w:tblLook w:val="04A0" w:firstRow="1" w:lastRow="0" w:firstColumn="1" w:lastColumn="0" w:noHBand="0" w:noVBand="1"/>
      </w:tblPr>
      <w:tblGrid>
        <w:gridCol w:w="1345"/>
        <w:gridCol w:w="2700"/>
        <w:gridCol w:w="9990"/>
      </w:tblGrid>
      <w:tr w:rsidR="0059236E" w:rsidTr="00B86811">
        <w:tc>
          <w:tcPr>
            <w:tcW w:w="1345" w:type="dxa"/>
          </w:tcPr>
          <w:p w:rsidR="0059236E" w:rsidRDefault="0059236E" w:rsidP="00680613">
            <w:r>
              <w:t>Color</w:t>
            </w:r>
          </w:p>
        </w:tc>
        <w:tc>
          <w:tcPr>
            <w:tcW w:w="2700" w:type="dxa"/>
          </w:tcPr>
          <w:p w:rsidR="0059236E" w:rsidRDefault="0059236E" w:rsidP="00680613">
            <w:r>
              <w:t># on Card</w:t>
            </w:r>
          </w:p>
        </w:tc>
        <w:tc>
          <w:tcPr>
            <w:tcW w:w="9990" w:type="dxa"/>
          </w:tcPr>
          <w:p w:rsidR="0059236E" w:rsidRDefault="0059236E" w:rsidP="00680613">
            <w:r>
              <w:t>Possible story elements</w:t>
            </w:r>
          </w:p>
        </w:tc>
      </w:tr>
      <w:tr w:rsidR="0059236E" w:rsidTr="00B86811">
        <w:tc>
          <w:tcPr>
            <w:tcW w:w="1345" w:type="dxa"/>
          </w:tcPr>
          <w:p w:rsidR="0059236E" w:rsidRDefault="0059236E" w:rsidP="00680613">
            <w:r>
              <w:t>Red</w:t>
            </w:r>
          </w:p>
        </w:tc>
        <w:tc>
          <w:tcPr>
            <w:tcW w:w="2700" w:type="dxa"/>
          </w:tcPr>
          <w:p w:rsidR="0059236E" w:rsidRDefault="0059236E" w:rsidP="00680613"/>
        </w:tc>
        <w:tc>
          <w:tcPr>
            <w:tcW w:w="9990" w:type="dxa"/>
          </w:tcPr>
          <w:p w:rsidR="0059236E" w:rsidRDefault="0059236E" w:rsidP="00680613"/>
          <w:p w:rsidR="00B86811" w:rsidRDefault="00B86811" w:rsidP="00680613"/>
          <w:p w:rsidR="00B86811" w:rsidRDefault="00B86811" w:rsidP="00680613"/>
          <w:p w:rsidR="00B86811" w:rsidRDefault="00B86811" w:rsidP="00680613"/>
          <w:p w:rsidR="00B86811" w:rsidRDefault="00B86811" w:rsidP="00680613"/>
          <w:p w:rsidR="00B86811" w:rsidRDefault="00B86811" w:rsidP="00680613"/>
        </w:tc>
      </w:tr>
      <w:tr w:rsidR="0059236E" w:rsidTr="00B86811">
        <w:tc>
          <w:tcPr>
            <w:tcW w:w="1345" w:type="dxa"/>
          </w:tcPr>
          <w:p w:rsidR="0059236E" w:rsidRDefault="0059236E" w:rsidP="00680613">
            <w:r>
              <w:t>Blue</w:t>
            </w:r>
          </w:p>
        </w:tc>
        <w:tc>
          <w:tcPr>
            <w:tcW w:w="2700" w:type="dxa"/>
          </w:tcPr>
          <w:p w:rsidR="0059236E" w:rsidRDefault="0059236E" w:rsidP="00680613"/>
        </w:tc>
        <w:tc>
          <w:tcPr>
            <w:tcW w:w="9990" w:type="dxa"/>
          </w:tcPr>
          <w:p w:rsidR="0059236E" w:rsidRDefault="0059236E" w:rsidP="00680613"/>
          <w:p w:rsidR="00B86811" w:rsidRDefault="00B86811" w:rsidP="00680613"/>
          <w:p w:rsidR="00B86811" w:rsidRDefault="00B86811" w:rsidP="00680613"/>
          <w:p w:rsidR="00B86811" w:rsidRDefault="00B86811" w:rsidP="00680613"/>
          <w:p w:rsidR="00B86811" w:rsidRDefault="00B86811" w:rsidP="00680613"/>
          <w:p w:rsidR="00B86811" w:rsidRDefault="00B86811" w:rsidP="00680613"/>
          <w:p w:rsidR="00B86811" w:rsidRDefault="00B86811" w:rsidP="00680613"/>
        </w:tc>
      </w:tr>
      <w:tr w:rsidR="0059236E" w:rsidTr="00B86811">
        <w:tc>
          <w:tcPr>
            <w:tcW w:w="1345" w:type="dxa"/>
          </w:tcPr>
          <w:p w:rsidR="0059236E" w:rsidRDefault="0059236E" w:rsidP="00680613">
            <w:r>
              <w:t>Yellow</w:t>
            </w:r>
          </w:p>
        </w:tc>
        <w:tc>
          <w:tcPr>
            <w:tcW w:w="2700" w:type="dxa"/>
          </w:tcPr>
          <w:p w:rsidR="0059236E" w:rsidRDefault="0059236E" w:rsidP="00680613"/>
        </w:tc>
        <w:tc>
          <w:tcPr>
            <w:tcW w:w="9990" w:type="dxa"/>
          </w:tcPr>
          <w:p w:rsidR="0059236E" w:rsidRDefault="0059236E" w:rsidP="00680613"/>
          <w:p w:rsidR="00B86811" w:rsidRDefault="00B86811" w:rsidP="00680613"/>
          <w:p w:rsidR="00B86811" w:rsidRDefault="00B86811" w:rsidP="00680613"/>
          <w:p w:rsidR="00B86811" w:rsidRDefault="00B86811" w:rsidP="00680613"/>
          <w:p w:rsidR="00B86811" w:rsidRDefault="00B86811" w:rsidP="00680613"/>
          <w:p w:rsidR="00B86811" w:rsidRDefault="00B86811" w:rsidP="00680613"/>
        </w:tc>
      </w:tr>
      <w:tr w:rsidR="0059236E" w:rsidTr="00B86811">
        <w:tc>
          <w:tcPr>
            <w:tcW w:w="1345" w:type="dxa"/>
          </w:tcPr>
          <w:p w:rsidR="0059236E" w:rsidRDefault="0059236E" w:rsidP="00680613">
            <w:r>
              <w:t>Green</w:t>
            </w:r>
          </w:p>
        </w:tc>
        <w:tc>
          <w:tcPr>
            <w:tcW w:w="2700" w:type="dxa"/>
          </w:tcPr>
          <w:p w:rsidR="0059236E" w:rsidRDefault="007A4B18" w:rsidP="00680613">
            <w:r>
              <w:t># and Shape</w:t>
            </w:r>
          </w:p>
        </w:tc>
        <w:tc>
          <w:tcPr>
            <w:tcW w:w="9990" w:type="dxa"/>
          </w:tcPr>
          <w:p w:rsidR="0059236E" w:rsidRDefault="0059236E" w:rsidP="00680613"/>
          <w:p w:rsidR="00B86811" w:rsidRDefault="00B86811" w:rsidP="00680613"/>
          <w:p w:rsidR="00B86811" w:rsidRDefault="00B86811" w:rsidP="00680613"/>
          <w:p w:rsidR="00B86811" w:rsidRDefault="00B86811" w:rsidP="00680613"/>
          <w:p w:rsidR="00B86811" w:rsidRDefault="00B86811" w:rsidP="00680613"/>
          <w:p w:rsidR="00B86811" w:rsidRDefault="00B86811" w:rsidP="00680613"/>
          <w:p w:rsidR="00B86811" w:rsidRDefault="00B86811" w:rsidP="00680613"/>
        </w:tc>
      </w:tr>
      <w:tr w:rsidR="0059236E" w:rsidTr="00B86811">
        <w:tc>
          <w:tcPr>
            <w:tcW w:w="1345" w:type="dxa"/>
          </w:tcPr>
          <w:p w:rsidR="0059236E" w:rsidRDefault="0059236E" w:rsidP="00680613">
            <w:r>
              <w:t>Time Period</w:t>
            </w:r>
          </w:p>
        </w:tc>
        <w:tc>
          <w:tcPr>
            <w:tcW w:w="2700" w:type="dxa"/>
          </w:tcPr>
          <w:p w:rsidR="0059236E" w:rsidRDefault="0059236E" w:rsidP="00680613"/>
        </w:tc>
        <w:tc>
          <w:tcPr>
            <w:tcW w:w="9990" w:type="dxa"/>
          </w:tcPr>
          <w:p w:rsidR="0059236E" w:rsidRDefault="0059236E" w:rsidP="00680613"/>
          <w:p w:rsidR="00B86811" w:rsidRDefault="00B86811" w:rsidP="00680613">
            <w:bookmarkStart w:id="0" w:name="_GoBack"/>
            <w:bookmarkEnd w:id="0"/>
          </w:p>
          <w:p w:rsidR="00B86811" w:rsidRDefault="00B86811" w:rsidP="00680613"/>
          <w:p w:rsidR="00B86811" w:rsidRDefault="00B86811" w:rsidP="00680613"/>
          <w:p w:rsidR="00B86811" w:rsidRDefault="00B86811" w:rsidP="00680613"/>
          <w:p w:rsidR="00B86811" w:rsidRDefault="00B86811" w:rsidP="00680613"/>
          <w:p w:rsidR="00B86811" w:rsidRDefault="00B86811" w:rsidP="00680613"/>
        </w:tc>
      </w:tr>
    </w:tbl>
    <w:p w:rsidR="00680613" w:rsidRPr="00680613" w:rsidRDefault="00680613" w:rsidP="00680613"/>
    <w:sectPr w:rsidR="00680613" w:rsidRPr="00680613" w:rsidSect="002733E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13"/>
    <w:rsid w:val="000874C0"/>
    <w:rsid w:val="002733EF"/>
    <w:rsid w:val="0059236E"/>
    <w:rsid w:val="00680613"/>
    <w:rsid w:val="00731472"/>
    <w:rsid w:val="007A4B18"/>
    <w:rsid w:val="00B8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FCE3"/>
  <w15:chartTrackingRefBased/>
  <w15:docId w15:val="{997EEC0E-6350-4ABD-A4DE-4EEB4BE4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06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61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8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Weller</dc:creator>
  <cp:keywords/>
  <dc:description/>
  <cp:lastModifiedBy>LeAnn Weller</cp:lastModifiedBy>
  <cp:revision>2</cp:revision>
  <dcterms:created xsi:type="dcterms:W3CDTF">2019-03-20T21:01:00Z</dcterms:created>
  <dcterms:modified xsi:type="dcterms:W3CDTF">2019-03-20T21:01:00Z</dcterms:modified>
</cp:coreProperties>
</file>